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661" w:rsidRDefault="00F32661" w:rsidP="0091492C">
      <w:pPr>
        <w:jc w:val="center"/>
        <w:rPr>
          <w:rFonts w:ascii="Arno Pro Smbd Caption" w:hAnsi="Arno Pro Smbd Caption" w:cs="Times New Roman"/>
          <w:b/>
          <w:sz w:val="36"/>
        </w:rPr>
      </w:pPr>
    </w:p>
    <w:p w:rsidR="00F32661" w:rsidRDefault="00F32661" w:rsidP="0091492C">
      <w:pPr>
        <w:jc w:val="center"/>
        <w:rPr>
          <w:rFonts w:ascii="Arno Pro Smbd Caption" w:hAnsi="Arno Pro Smbd Caption" w:cs="Times New Roman"/>
          <w:b/>
          <w:sz w:val="36"/>
        </w:rPr>
      </w:pPr>
    </w:p>
    <w:p w:rsidR="0091492C" w:rsidRPr="00F32661" w:rsidRDefault="0091492C" w:rsidP="0091492C">
      <w:pPr>
        <w:jc w:val="center"/>
        <w:rPr>
          <w:rFonts w:ascii="Times New Roman" w:hAnsi="Times New Roman" w:cs="Times New Roman"/>
          <w:b/>
          <w:sz w:val="36"/>
        </w:rPr>
      </w:pPr>
    </w:p>
    <w:p w:rsidR="0091492C" w:rsidRPr="00F32661" w:rsidRDefault="0091492C" w:rsidP="00802022">
      <w:pPr>
        <w:jc w:val="center"/>
        <w:rPr>
          <w:rFonts w:ascii="Times New Roman" w:hAnsi="Times New Roman" w:cs="Times New Roman"/>
          <w:b/>
          <w:sz w:val="36"/>
        </w:rPr>
      </w:pPr>
      <w:r w:rsidRPr="00F32661">
        <w:rPr>
          <w:rFonts w:ascii="Times New Roman" w:hAnsi="Times New Roman" w:cs="Times New Roman"/>
          <w:b/>
          <w:sz w:val="36"/>
        </w:rPr>
        <w:t>TENDER DOCUMENT</w:t>
      </w:r>
    </w:p>
    <w:p w:rsidR="001E17A1" w:rsidRPr="00F32661" w:rsidRDefault="00634923" w:rsidP="00802022">
      <w:pPr>
        <w:jc w:val="center"/>
        <w:rPr>
          <w:rFonts w:ascii="Times New Roman" w:hAnsi="Times New Roman" w:cs="Times New Roman"/>
          <w:b/>
          <w:sz w:val="36"/>
        </w:rPr>
      </w:pPr>
      <w:r w:rsidRPr="00F32661">
        <w:rPr>
          <w:rFonts w:ascii="Times New Roman" w:hAnsi="Times New Roman" w:cs="Times New Roman"/>
          <w:b/>
          <w:sz w:val="36"/>
        </w:rPr>
        <w:t xml:space="preserve">TENDER IN </w:t>
      </w:r>
      <w:r w:rsidR="0091492C" w:rsidRPr="00F32661">
        <w:rPr>
          <w:rFonts w:ascii="Times New Roman" w:hAnsi="Times New Roman" w:cs="Times New Roman"/>
          <w:b/>
          <w:sz w:val="36"/>
        </w:rPr>
        <w:t>TWO BIDS</w:t>
      </w:r>
      <w:r w:rsidR="000A4CC6">
        <w:rPr>
          <w:rFonts w:ascii="Times New Roman" w:hAnsi="Times New Roman" w:cs="Times New Roman"/>
          <w:b/>
          <w:sz w:val="36"/>
        </w:rPr>
        <w:t xml:space="preserve"> </w:t>
      </w:r>
      <w:r w:rsidRPr="00F32661">
        <w:rPr>
          <w:rFonts w:ascii="Times New Roman" w:hAnsi="Times New Roman" w:cs="Times New Roman"/>
          <w:b/>
          <w:sz w:val="36"/>
        </w:rPr>
        <w:t>[Technical &amp; Financial</w:t>
      </w:r>
      <w:r w:rsidR="0091492C" w:rsidRPr="00F32661">
        <w:rPr>
          <w:rFonts w:ascii="Times New Roman" w:hAnsi="Times New Roman" w:cs="Times New Roman"/>
          <w:b/>
          <w:sz w:val="36"/>
        </w:rPr>
        <w:t xml:space="preserve">] </w:t>
      </w:r>
      <w:r w:rsidR="003A4FBB" w:rsidRPr="00F32661">
        <w:rPr>
          <w:rFonts w:ascii="Times New Roman" w:hAnsi="Times New Roman" w:cs="Times New Roman"/>
          <w:b/>
          <w:sz w:val="36"/>
        </w:rPr>
        <w:br/>
      </w:r>
      <w:r w:rsidR="00802022" w:rsidRPr="00F32661">
        <w:rPr>
          <w:rFonts w:ascii="Times New Roman" w:hAnsi="Times New Roman" w:cs="Times New Roman"/>
          <w:b/>
          <w:sz w:val="36"/>
        </w:rPr>
        <w:t xml:space="preserve">FOR </w:t>
      </w:r>
      <w:r w:rsidR="00802022" w:rsidRPr="00F32661">
        <w:rPr>
          <w:rFonts w:ascii="Times New Roman" w:hAnsi="Times New Roman" w:cs="Times New Roman"/>
          <w:b/>
          <w:sz w:val="36"/>
        </w:rPr>
        <w:br/>
        <w:t xml:space="preserve">SUPPLY OF </w:t>
      </w:r>
      <w:r w:rsidR="00800477" w:rsidRPr="00F32661">
        <w:rPr>
          <w:rFonts w:ascii="Times New Roman" w:hAnsi="Times New Roman" w:cs="Times New Roman"/>
          <w:b/>
          <w:sz w:val="36"/>
        </w:rPr>
        <w:t>COMPUTER,</w:t>
      </w:r>
      <w:r w:rsidR="00A73F78">
        <w:rPr>
          <w:rFonts w:ascii="Times New Roman" w:hAnsi="Times New Roman" w:cs="Times New Roman"/>
          <w:b/>
          <w:sz w:val="36"/>
        </w:rPr>
        <w:t xml:space="preserve"> LABORATORY EQUPMENTS,</w:t>
      </w:r>
      <w:r w:rsidR="00800477" w:rsidRPr="00F32661">
        <w:rPr>
          <w:rFonts w:ascii="Times New Roman" w:hAnsi="Times New Roman" w:cs="Times New Roman"/>
          <w:b/>
          <w:sz w:val="36"/>
        </w:rPr>
        <w:t xml:space="preserve"> ETC</w:t>
      </w:r>
      <w:r w:rsidR="001E17A1" w:rsidRPr="00F32661">
        <w:rPr>
          <w:rFonts w:ascii="Times New Roman" w:hAnsi="Times New Roman" w:cs="Times New Roman"/>
          <w:b/>
          <w:sz w:val="36"/>
        </w:rPr>
        <w:t>.</w:t>
      </w:r>
      <w:r w:rsidR="00187F09">
        <w:rPr>
          <w:rFonts w:ascii="Times New Roman" w:hAnsi="Times New Roman" w:cs="Times New Roman"/>
          <w:b/>
          <w:sz w:val="36"/>
        </w:rPr>
        <w:br/>
      </w:r>
    </w:p>
    <w:p w:rsidR="00F9013D" w:rsidRPr="00F32661" w:rsidRDefault="00F9013D" w:rsidP="00802022">
      <w:pPr>
        <w:jc w:val="center"/>
        <w:rPr>
          <w:rFonts w:ascii="Times New Roman" w:hAnsi="Times New Roman" w:cs="Times New Roman"/>
          <w:b/>
          <w:sz w:val="32"/>
        </w:rPr>
      </w:pPr>
    </w:p>
    <w:p w:rsidR="0091492C" w:rsidRPr="00F32661" w:rsidRDefault="00050ADB" w:rsidP="0091492C">
      <w:pPr>
        <w:jc w:val="center"/>
        <w:rPr>
          <w:rFonts w:ascii="Times New Roman" w:hAnsi="Times New Roman" w:cs="Times New Roman"/>
          <w:b/>
          <w:sz w:val="36"/>
        </w:rPr>
      </w:pPr>
      <w:r w:rsidRPr="00F32661">
        <w:rPr>
          <w:rFonts w:ascii="Times New Roman" w:hAnsi="Times New Roman" w:cs="Times New Roman"/>
          <w:b/>
          <w:sz w:val="36"/>
        </w:rPr>
        <w:t>To</w:t>
      </w:r>
      <w:r w:rsidR="0091492C" w:rsidRPr="00F32661">
        <w:rPr>
          <w:rFonts w:ascii="Times New Roman" w:hAnsi="Times New Roman" w:cs="Times New Roman"/>
          <w:b/>
          <w:sz w:val="36"/>
        </w:rPr>
        <w:t xml:space="preserve"> Be Submitted To</w:t>
      </w:r>
      <w:r w:rsidR="0091492C" w:rsidRPr="00F32661">
        <w:rPr>
          <w:rFonts w:ascii="Times New Roman" w:hAnsi="Times New Roman" w:cs="Times New Roman"/>
          <w:b/>
          <w:sz w:val="36"/>
        </w:rPr>
        <w:br/>
      </w:r>
    </w:p>
    <w:p w:rsidR="00F9013D" w:rsidRPr="00F32661" w:rsidRDefault="0091492C" w:rsidP="00B6455F">
      <w:pPr>
        <w:jc w:val="center"/>
        <w:rPr>
          <w:rFonts w:ascii="Times New Roman" w:hAnsi="Times New Roman" w:cs="Times New Roman"/>
          <w:b/>
          <w:sz w:val="36"/>
        </w:rPr>
      </w:pPr>
      <w:r w:rsidRPr="00F32661">
        <w:rPr>
          <w:rFonts w:ascii="Times New Roman" w:hAnsi="Times New Roman" w:cs="Times New Roman"/>
          <w:b/>
          <w:sz w:val="36"/>
        </w:rPr>
        <w:t xml:space="preserve">THE </w:t>
      </w:r>
      <w:r w:rsidR="00F32661" w:rsidRPr="00F32661">
        <w:rPr>
          <w:rFonts w:ascii="Times New Roman" w:hAnsi="Times New Roman" w:cs="Times New Roman"/>
          <w:b/>
          <w:sz w:val="36"/>
        </w:rPr>
        <w:t>PRINCIPAL</w:t>
      </w:r>
      <w:r w:rsidRPr="00F32661">
        <w:rPr>
          <w:rFonts w:ascii="Times New Roman" w:hAnsi="Times New Roman" w:cs="Times New Roman"/>
          <w:b/>
          <w:sz w:val="36"/>
        </w:rPr>
        <w:t>,</w:t>
      </w:r>
      <w:r w:rsidR="00187F09">
        <w:rPr>
          <w:rFonts w:ascii="Times New Roman" w:hAnsi="Times New Roman" w:cs="Times New Roman"/>
          <w:b/>
          <w:sz w:val="36"/>
        </w:rPr>
        <w:t xml:space="preserve"> NORTH GAUHATI</w:t>
      </w:r>
      <w:r w:rsidR="00F32661" w:rsidRPr="00F32661">
        <w:rPr>
          <w:rFonts w:ascii="Times New Roman" w:hAnsi="Times New Roman" w:cs="Times New Roman"/>
          <w:b/>
          <w:sz w:val="36"/>
        </w:rPr>
        <w:t xml:space="preserve"> COLLEGE</w:t>
      </w:r>
      <w:r w:rsidR="00375AB2">
        <w:rPr>
          <w:rFonts w:ascii="Times New Roman" w:hAnsi="Times New Roman" w:cs="Times New Roman"/>
          <w:b/>
          <w:sz w:val="36"/>
        </w:rPr>
        <w:t>, ABHOYPUR</w:t>
      </w:r>
      <w:proofErr w:type="gramStart"/>
      <w:r w:rsidR="00375AB2">
        <w:rPr>
          <w:rFonts w:ascii="Times New Roman" w:hAnsi="Times New Roman" w:cs="Times New Roman"/>
          <w:b/>
          <w:sz w:val="36"/>
        </w:rPr>
        <w:t>,</w:t>
      </w:r>
      <w:proofErr w:type="gramEnd"/>
      <w:r w:rsidR="00375AB2">
        <w:rPr>
          <w:rFonts w:ascii="Times New Roman" w:hAnsi="Times New Roman" w:cs="Times New Roman"/>
          <w:b/>
          <w:sz w:val="36"/>
        </w:rPr>
        <w:br/>
        <w:t>P.O-COLLEGE NAGAR,GUWAHATI-781031</w:t>
      </w:r>
      <w:r w:rsidR="00050ADB" w:rsidRPr="00F32661">
        <w:rPr>
          <w:rFonts w:ascii="Times New Roman" w:hAnsi="Times New Roman" w:cs="Times New Roman"/>
          <w:b/>
          <w:sz w:val="36"/>
        </w:rPr>
        <w:br/>
        <w:t>ASSAM</w:t>
      </w:r>
    </w:p>
    <w:p w:rsidR="00B121C2" w:rsidRDefault="00B121C2" w:rsidP="00050ADB">
      <w:pPr>
        <w:jc w:val="center"/>
        <w:rPr>
          <w:rFonts w:ascii="Times New Roman" w:hAnsi="Times New Roman" w:cs="Times New Roman"/>
          <w:b/>
          <w:sz w:val="24"/>
        </w:rPr>
      </w:pPr>
    </w:p>
    <w:p w:rsidR="00B121C2" w:rsidRDefault="00B121C2" w:rsidP="00050ADB">
      <w:pPr>
        <w:jc w:val="center"/>
        <w:rPr>
          <w:rFonts w:ascii="Times New Roman" w:hAnsi="Times New Roman" w:cs="Times New Roman"/>
          <w:b/>
          <w:sz w:val="24"/>
        </w:rPr>
      </w:pPr>
    </w:p>
    <w:p w:rsidR="00B121C2" w:rsidRDefault="00B121C2" w:rsidP="00050ADB">
      <w:pPr>
        <w:jc w:val="center"/>
        <w:rPr>
          <w:rFonts w:ascii="Times New Roman" w:hAnsi="Times New Roman" w:cs="Times New Roman"/>
          <w:b/>
          <w:sz w:val="24"/>
        </w:rPr>
      </w:pPr>
    </w:p>
    <w:p w:rsidR="00B121C2" w:rsidRDefault="00B121C2" w:rsidP="00050ADB">
      <w:pPr>
        <w:jc w:val="center"/>
        <w:rPr>
          <w:rFonts w:ascii="Times New Roman" w:hAnsi="Times New Roman" w:cs="Times New Roman"/>
          <w:b/>
          <w:sz w:val="24"/>
        </w:rPr>
      </w:pPr>
    </w:p>
    <w:p w:rsidR="00F32661" w:rsidRDefault="00F32661" w:rsidP="00050ADB">
      <w:pPr>
        <w:jc w:val="center"/>
        <w:rPr>
          <w:rFonts w:ascii="Times New Roman" w:hAnsi="Times New Roman" w:cs="Times New Roman"/>
          <w:b/>
          <w:sz w:val="24"/>
        </w:rPr>
      </w:pPr>
    </w:p>
    <w:p w:rsidR="00F32661" w:rsidRDefault="00F32661" w:rsidP="00050ADB">
      <w:pPr>
        <w:jc w:val="center"/>
        <w:rPr>
          <w:rFonts w:ascii="Times New Roman" w:hAnsi="Times New Roman" w:cs="Times New Roman"/>
          <w:b/>
          <w:sz w:val="24"/>
        </w:rPr>
      </w:pPr>
    </w:p>
    <w:p w:rsidR="00F32661" w:rsidRDefault="00F32661" w:rsidP="00050ADB">
      <w:pPr>
        <w:jc w:val="center"/>
        <w:rPr>
          <w:rFonts w:ascii="Times New Roman" w:hAnsi="Times New Roman" w:cs="Times New Roman"/>
          <w:b/>
          <w:sz w:val="24"/>
        </w:rPr>
      </w:pPr>
    </w:p>
    <w:p w:rsidR="00F32661" w:rsidRDefault="00F32661" w:rsidP="00050ADB">
      <w:pPr>
        <w:jc w:val="center"/>
        <w:rPr>
          <w:rFonts w:ascii="Times New Roman" w:hAnsi="Times New Roman" w:cs="Times New Roman"/>
          <w:b/>
          <w:sz w:val="24"/>
        </w:rPr>
      </w:pPr>
    </w:p>
    <w:p w:rsidR="00F32661" w:rsidRDefault="00F32661" w:rsidP="00050ADB">
      <w:pPr>
        <w:jc w:val="center"/>
        <w:rPr>
          <w:rFonts w:ascii="Times New Roman" w:hAnsi="Times New Roman" w:cs="Times New Roman"/>
          <w:b/>
          <w:sz w:val="24"/>
        </w:rPr>
      </w:pPr>
    </w:p>
    <w:p w:rsidR="00F32661" w:rsidRDefault="00F32661" w:rsidP="00050ADB">
      <w:pPr>
        <w:jc w:val="center"/>
        <w:rPr>
          <w:rFonts w:ascii="Times New Roman" w:hAnsi="Times New Roman" w:cs="Times New Roman"/>
          <w:b/>
          <w:sz w:val="24"/>
        </w:rPr>
      </w:pPr>
    </w:p>
    <w:p w:rsidR="008B49C6" w:rsidRDefault="00AD5701" w:rsidP="008B49C6">
      <w:pPr>
        <w:spacing w:after="0"/>
        <w:jc w:val="center"/>
        <w:rPr>
          <w:rFonts w:ascii="Times New Roman" w:hAnsi="Times New Roman" w:cs="Times New Roman"/>
          <w:b/>
          <w:sz w:val="24"/>
        </w:rPr>
      </w:pPr>
      <w:r w:rsidRPr="00AD5701">
        <w:rPr>
          <w:rFonts w:ascii="Times New Roman" w:hAnsi="Times New Roman" w:cs="Times New Roman"/>
          <w:b/>
          <w:noProof/>
          <w:sz w:val="24"/>
        </w:rPr>
        <w:lastRenderedPageBreak/>
        <w:pict>
          <v:shapetype id="_x0000_t202" coordsize="21600,21600" o:spt="202" path="m,l,21600r21600,l21600,xe">
            <v:stroke joinstyle="miter"/>
            <v:path gradientshapeok="t" o:connecttype="rect"/>
          </v:shapetype>
          <v:shape id="_x0000_s1027" type="#_x0000_t202" style="position:absolute;left:0;text-align:left;margin-left:338.95pt;margin-top:83.6pt;width:174.8pt;height:19.4pt;z-index:251663360;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" stroked="f">
            <v:textbox style="mso-next-textbox:#_x0000_s1027">
              <w:txbxContent>
                <w:p w:rsidR="000A4CC6" w:rsidRPr="002278AF" w:rsidRDefault="000A4CC6" w:rsidP="00E04CE7">
                  <w:pPr>
                    <w:ind w:firstLine="720"/>
                    <w:rPr>
                      <w:b/>
                    </w:rPr>
                  </w:pPr>
                  <w:r w:rsidRPr="002278AF">
                    <w:rPr>
                      <w:b/>
                    </w:rPr>
                    <w:t>DATE:</w:t>
                  </w:r>
                  <w:r>
                    <w:rPr>
                      <w:b/>
                    </w:rPr>
                    <w:t xml:space="preserve"> </w:t>
                  </w:r>
                  <w:r w:rsidR="002E16C6">
                    <w:rPr>
                      <w:b/>
                    </w:rPr>
                    <w:t>24/12/2019</w:t>
                  </w:r>
                </w:p>
              </w:txbxContent>
            </v:textbox>
          </v:shape>
        </w:pict>
      </w:r>
      <w:r w:rsidRPr="00AD5701">
        <w:rPr>
          <w:rFonts w:ascii="Times New Roman" w:hAnsi="Times New Roman" w:cs="Times New Roman"/>
          <w:b/>
          <w:noProof/>
          <w:sz w:val="24"/>
        </w:rPr>
        <w:pict>
          <v:shape id="Text Box 2" o:spid="_x0000_s1026" type="#_x0000_t202" style="position:absolute;left:0;text-align:left;margin-left:-42.1pt;margin-top:84.45pt;width:249.2pt;height:19.4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" stroked="f">
            <v:textbox style="mso-next-textbox:#Text Box 2">
              <w:txbxContent>
                <w:p w:rsidR="000A4CC6" w:rsidRPr="002278AF" w:rsidRDefault="002E16C6">
                  <w:pPr>
                    <w:rPr>
                      <w:b/>
                    </w:rPr>
                  </w:pPr>
                  <w:r>
                    <w:rPr>
                      <w:b/>
                    </w:rPr>
                    <w:t>NGC/</w:t>
                  </w:r>
                  <w:r w:rsidR="000A4CC6" w:rsidRPr="002278AF">
                    <w:rPr>
                      <w:b/>
                    </w:rPr>
                    <w:t>RUSA/</w:t>
                  </w:r>
                  <w:r w:rsidR="00053969">
                    <w:rPr>
                      <w:b/>
                    </w:rPr>
                    <w:t>NIT</w:t>
                  </w:r>
                  <w:r>
                    <w:rPr>
                      <w:b/>
                    </w:rPr>
                    <w:t>/2019/</w:t>
                  </w:r>
                  <w:r w:rsidR="00655879">
                    <w:rPr>
                      <w:b/>
                    </w:rPr>
                    <w:t>00</w:t>
                  </w:r>
                  <w:r>
                    <w:rPr>
                      <w:b/>
                    </w:rPr>
                    <w:t>1</w:t>
                  </w:r>
                </w:p>
              </w:txbxContent>
            </v:textbox>
          </v:shape>
        </w:pict>
      </w:r>
      <w:r w:rsidRPr="00AD5701">
        <w:rPr>
          <w:rFonts w:ascii="Times New Roman" w:hAnsi="Times New Roman" w:cs="Times New Roman"/>
          <w:b/>
          <w:noProof/>
          <w:sz w:val="24"/>
        </w:rPr>
        <w:pict>
          <v:shapetype id="_x0000_t32" coordsize="21600,21600" o:spt="32" o:oned="t" path="m,l21600,21600e" filled="f">
            <v:path arrowok="t" fillok="f" o:connecttype="none"/>
            <o:lock v:ext="edit" shapetype="t"/>
          </v:shapetype>
          <v:shape id="_x0000_s1030" type="#_x0000_t32" style="position:absolute;left:0;text-align:left;margin-left:-42.1pt;margin-top:79.9pt;width:525.45pt;height:0;z-index:251664384" o:connectortype="straight" strokeweight="2.25pt"/>
        </w:pict>
      </w:r>
      <w:r w:rsidR="00050ADB">
        <w:rPr>
          <w:rFonts w:ascii="Times New Roman" w:hAnsi="Times New Roman" w:cs="Times New Roman"/>
          <w:b/>
          <w:sz w:val="24"/>
        </w:rPr>
        <w:br/>
        <w:t xml:space="preserve">OFFICE OF THE </w:t>
      </w:r>
      <w:r w:rsidR="00F32661">
        <w:rPr>
          <w:rFonts w:ascii="Times New Roman" w:hAnsi="Times New Roman" w:cs="Times New Roman"/>
          <w:b/>
          <w:sz w:val="24"/>
        </w:rPr>
        <w:t>PRINCIPAL</w:t>
      </w:r>
      <w:r w:rsidR="00050ADB">
        <w:rPr>
          <w:rFonts w:ascii="Times New Roman" w:hAnsi="Times New Roman" w:cs="Times New Roman"/>
          <w:b/>
          <w:sz w:val="24"/>
        </w:rPr>
        <w:br/>
      </w:r>
      <w:r w:rsidR="008B49C6">
        <w:rPr>
          <w:rFonts w:ascii="Times New Roman" w:hAnsi="Times New Roman" w:cs="Times New Roman"/>
          <w:b/>
          <w:sz w:val="24"/>
        </w:rPr>
        <w:t xml:space="preserve">NORTH GAUHATI COLLEGE, ABHOYPUR, </w:t>
      </w:r>
    </w:p>
    <w:p w:rsidR="00050ADB" w:rsidRDefault="008B49C6" w:rsidP="008B49C6">
      <w:pPr>
        <w:spacing w:after="0"/>
        <w:jc w:val="center"/>
        <w:rPr>
          <w:rFonts w:ascii="Times New Roman" w:hAnsi="Times New Roman" w:cs="Times New Roman"/>
          <w:b/>
          <w:sz w:val="24"/>
        </w:rPr>
      </w:pPr>
      <w:r>
        <w:rPr>
          <w:rFonts w:ascii="Times New Roman" w:hAnsi="Times New Roman" w:cs="Times New Roman"/>
          <w:b/>
          <w:sz w:val="24"/>
        </w:rPr>
        <w:t>P.O-COLLEGE NAGAR,</w:t>
      </w:r>
      <w:r w:rsidR="003761DF">
        <w:rPr>
          <w:rFonts w:ascii="Times New Roman" w:hAnsi="Times New Roman" w:cs="Times New Roman"/>
          <w:b/>
          <w:sz w:val="24"/>
        </w:rPr>
        <w:t xml:space="preserve"> </w:t>
      </w:r>
      <w:r>
        <w:rPr>
          <w:rFonts w:ascii="Times New Roman" w:hAnsi="Times New Roman" w:cs="Times New Roman"/>
          <w:b/>
          <w:sz w:val="24"/>
        </w:rPr>
        <w:t>GUWAHATI-781031,</w:t>
      </w:r>
      <w:r w:rsidR="00640485">
        <w:rPr>
          <w:rFonts w:ascii="Times New Roman" w:hAnsi="Times New Roman" w:cs="Times New Roman"/>
          <w:b/>
          <w:sz w:val="24"/>
        </w:rPr>
        <w:t xml:space="preserve"> </w:t>
      </w:r>
      <w:r>
        <w:rPr>
          <w:rFonts w:ascii="Times New Roman" w:hAnsi="Times New Roman" w:cs="Times New Roman"/>
          <w:b/>
          <w:sz w:val="24"/>
        </w:rPr>
        <w:t>ASSAM</w:t>
      </w:r>
      <w:r w:rsidR="00050ADB">
        <w:rPr>
          <w:rFonts w:ascii="Times New Roman" w:hAnsi="Times New Roman" w:cs="Times New Roman"/>
          <w:b/>
          <w:sz w:val="24"/>
        </w:rPr>
        <w:br/>
      </w:r>
    </w:p>
    <w:p w:rsidR="00050ADB" w:rsidRDefault="00050ADB" w:rsidP="00050ADB">
      <w:pPr>
        <w:jc w:val="center"/>
        <w:rPr>
          <w:rFonts w:ascii="Times New Roman" w:hAnsi="Times New Roman" w:cs="Times New Roman"/>
          <w:b/>
          <w:sz w:val="24"/>
        </w:rPr>
      </w:pPr>
    </w:p>
    <w:p w:rsidR="00050ADB" w:rsidRPr="006B53DA" w:rsidRDefault="00F32661" w:rsidP="00914A6A">
      <w:pPr>
        <w:pStyle w:val="ListParagraph"/>
        <w:numPr>
          <w:ilvl w:val="0"/>
          <w:numId w:val="1"/>
        </w:numPr>
        <w:jc w:val="both"/>
        <w:rPr>
          <w:rFonts w:ascii="Times New Roman" w:hAnsi="Times New Roman" w:cs="Times New Roman"/>
        </w:rPr>
      </w:pPr>
      <w:r>
        <w:rPr>
          <w:rFonts w:ascii="Times New Roman" w:hAnsi="Times New Roman" w:cs="Times New Roman"/>
        </w:rPr>
        <w:t>PRINCIPAL</w:t>
      </w:r>
      <w:r w:rsidR="00050ADB" w:rsidRPr="006B53DA">
        <w:rPr>
          <w:rFonts w:ascii="Times New Roman" w:hAnsi="Times New Roman" w:cs="Times New Roman"/>
        </w:rPr>
        <w:t>,</w:t>
      </w:r>
      <w:r w:rsidR="00F24CA4">
        <w:rPr>
          <w:rFonts w:ascii="Times New Roman" w:hAnsi="Times New Roman" w:cs="Times New Roman"/>
        </w:rPr>
        <w:t xml:space="preserve"> </w:t>
      </w:r>
      <w:r w:rsidR="008657EA">
        <w:rPr>
          <w:rFonts w:ascii="Times New Roman" w:hAnsi="Times New Roman" w:cs="Times New Roman"/>
        </w:rPr>
        <w:t>NORTH GAUHATI</w:t>
      </w:r>
      <w:r>
        <w:rPr>
          <w:rFonts w:ascii="Times New Roman" w:hAnsi="Times New Roman" w:cs="Times New Roman"/>
        </w:rPr>
        <w:t xml:space="preserve"> COLLEGE</w:t>
      </w:r>
      <w:r w:rsidR="00411106">
        <w:rPr>
          <w:rFonts w:ascii="Times New Roman" w:hAnsi="Times New Roman" w:cs="Times New Roman"/>
        </w:rPr>
        <w:t xml:space="preserve"> </w:t>
      </w:r>
      <w:r w:rsidR="00050ADB" w:rsidRPr="006B53DA">
        <w:rPr>
          <w:rFonts w:ascii="Times New Roman" w:hAnsi="Times New Roman" w:cs="Times New Roman"/>
        </w:rPr>
        <w:t xml:space="preserve">(ASSAM) Guwahati, invites </w:t>
      </w:r>
      <w:r w:rsidR="004D0E94">
        <w:rPr>
          <w:rFonts w:ascii="Times New Roman" w:hAnsi="Times New Roman" w:cs="Times New Roman"/>
        </w:rPr>
        <w:t xml:space="preserve">short </w:t>
      </w:r>
      <w:r w:rsidR="00A05E44">
        <w:rPr>
          <w:rFonts w:ascii="Times New Roman" w:hAnsi="Times New Roman" w:cs="Times New Roman"/>
        </w:rPr>
        <w:t xml:space="preserve">tender </w:t>
      </w:r>
      <w:r w:rsidR="00A05E44" w:rsidRPr="006B53DA">
        <w:rPr>
          <w:rFonts w:ascii="Times New Roman" w:hAnsi="Times New Roman" w:cs="Times New Roman"/>
        </w:rPr>
        <w:t>in</w:t>
      </w:r>
      <w:r w:rsidR="00050ADB" w:rsidRPr="006B53DA">
        <w:rPr>
          <w:rFonts w:ascii="Times New Roman" w:hAnsi="Times New Roman" w:cs="Times New Roman"/>
        </w:rPr>
        <w:t xml:space="preserve"> </w:t>
      </w:r>
      <w:r w:rsidR="00050ADB" w:rsidRPr="006B53DA">
        <w:rPr>
          <w:rFonts w:ascii="Times New Roman" w:hAnsi="Times New Roman" w:cs="Times New Roman"/>
          <w:b/>
          <w:i/>
        </w:rPr>
        <w:t xml:space="preserve">two bid </w:t>
      </w:r>
      <w:r w:rsidR="00A05E44" w:rsidRPr="006B53DA">
        <w:rPr>
          <w:rFonts w:ascii="Times New Roman" w:hAnsi="Times New Roman" w:cs="Times New Roman"/>
          <w:b/>
          <w:i/>
        </w:rPr>
        <w:t>system</w:t>
      </w:r>
      <w:r w:rsidR="00A05E44">
        <w:rPr>
          <w:rFonts w:ascii="Times New Roman" w:hAnsi="Times New Roman" w:cs="Times New Roman"/>
          <w:b/>
          <w:i/>
        </w:rPr>
        <w:t>s</w:t>
      </w:r>
      <w:r w:rsidR="00A05E44" w:rsidRPr="006B53DA">
        <w:rPr>
          <w:rFonts w:ascii="Times New Roman" w:hAnsi="Times New Roman" w:cs="Times New Roman"/>
          <w:b/>
          <w:i/>
        </w:rPr>
        <w:t xml:space="preserve"> (</w:t>
      </w:r>
      <w:r w:rsidR="00050ADB" w:rsidRPr="006B53DA">
        <w:rPr>
          <w:rFonts w:ascii="Times New Roman" w:hAnsi="Times New Roman" w:cs="Times New Roman"/>
          <w:b/>
          <w:i/>
        </w:rPr>
        <w:t>Technical Bid &amp; Financial Bid)</w:t>
      </w:r>
      <w:r w:rsidR="00050ADB" w:rsidRPr="006B53DA">
        <w:rPr>
          <w:rFonts w:ascii="Times New Roman" w:hAnsi="Times New Roman" w:cs="Times New Roman"/>
        </w:rPr>
        <w:t xml:space="preserve"> only from reputed firms/manufacturer/</w:t>
      </w:r>
      <w:r w:rsidR="00800477">
        <w:rPr>
          <w:rFonts w:ascii="Times New Roman" w:hAnsi="Times New Roman" w:cs="Times New Roman"/>
        </w:rPr>
        <w:t>authorized Dealer for supply of Computers,</w:t>
      </w:r>
      <w:r w:rsidR="008B65AA">
        <w:rPr>
          <w:rFonts w:ascii="Times New Roman" w:hAnsi="Times New Roman" w:cs="Times New Roman"/>
        </w:rPr>
        <w:t xml:space="preserve"> Laboratory equipments</w:t>
      </w:r>
      <w:r w:rsidR="00800477">
        <w:rPr>
          <w:rFonts w:ascii="Times New Roman" w:hAnsi="Times New Roman" w:cs="Times New Roman"/>
        </w:rPr>
        <w:t xml:space="preserve"> and other accessories.</w:t>
      </w:r>
    </w:p>
    <w:tbl>
      <w:tblPr>
        <w:tblStyle w:val="TableGrid"/>
        <w:tblW w:w="8521" w:type="dxa"/>
        <w:tblInd w:w="720" w:type="dxa"/>
        <w:tblLayout w:type="fixed"/>
        <w:tblLook w:val="04A0"/>
      </w:tblPr>
      <w:tblGrid>
        <w:gridCol w:w="474"/>
        <w:gridCol w:w="1321"/>
        <w:gridCol w:w="2668"/>
        <w:gridCol w:w="1495"/>
        <w:gridCol w:w="1577"/>
        <w:gridCol w:w="986"/>
      </w:tblGrid>
      <w:tr w:rsidR="00056CF8" w:rsidRPr="00056CF8" w:rsidTr="00716021">
        <w:trPr>
          <w:trHeight w:val="881"/>
        </w:trPr>
        <w:tc>
          <w:tcPr>
            <w:tcW w:w="474" w:type="dxa"/>
          </w:tcPr>
          <w:p w:rsidR="00E04CE7" w:rsidRPr="006B53DA" w:rsidRDefault="00E04CE7" w:rsidP="00050ADB">
            <w:pPr>
              <w:pStyle w:val="ListParagraph"/>
              <w:ind w:left="0"/>
              <w:rPr>
                <w:rFonts w:ascii="Times New Roman" w:hAnsi="Times New Roman" w:cs="Times New Roman"/>
                <w:b/>
              </w:rPr>
            </w:pPr>
            <w:proofErr w:type="spellStart"/>
            <w:r w:rsidRPr="006B53DA">
              <w:rPr>
                <w:rFonts w:ascii="Times New Roman" w:hAnsi="Times New Roman" w:cs="Times New Roman"/>
                <w:b/>
              </w:rPr>
              <w:t>Sl</w:t>
            </w:r>
            <w:proofErr w:type="spellEnd"/>
            <w:r w:rsidRPr="006B53DA">
              <w:rPr>
                <w:rFonts w:ascii="Times New Roman" w:hAnsi="Times New Roman" w:cs="Times New Roman"/>
                <w:b/>
              </w:rPr>
              <w:t xml:space="preserve"> No.</w:t>
            </w:r>
          </w:p>
        </w:tc>
        <w:tc>
          <w:tcPr>
            <w:tcW w:w="1321" w:type="dxa"/>
          </w:tcPr>
          <w:p w:rsidR="00E04CE7" w:rsidRPr="006B53DA" w:rsidRDefault="00E04CE7" w:rsidP="00050ADB">
            <w:pPr>
              <w:pStyle w:val="ListParagraph"/>
              <w:ind w:left="0"/>
              <w:rPr>
                <w:rFonts w:ascii="Times New Roman" w:hAnsi="Times New Roman" w:cs="Times New Roman"/>
                <w:b/>
              </w:rPr>
            </w:pPr>
            <w:r w:rsidRPr="006B53DA">
              <w:rPr>
                <w:rFonts w:ascii="Times New Roman" w:hAnsi="Times New Roman" w:cs="Times New Roman"/>
                <w:b/>
              </w:rPr>
              <w:t>Reference No.</w:t>
            </w:r>
          </w:p>
        </w:tc>
        <w:tc>
          <w:tcPr>
            <w:tcW w:w="2668" w:type="dxa"/>
          </w:tcPr>
          <w:p w:rsidR="00E04CE7" w:rsidRPr="006B53DA" w:rsidRDefault="00E04CE7" w:rsidP="00050ADB">
            <w:pPr>
              <w:pStyle w:val="ListParagraph"/>
              <w:ind w:left="0"/>
              <w:rPr>
                <w:rFonts w:ascii="Times New Roman" w:hAnsi="Times New Roman" w:cs="Times New Roman"/>
                <w:b/>
              </w:rPr>
            </w:pPr>
            <w:r w:rsidRPr="006B53DA">
              <w:rPr>
                <w:rFonts w:ascii="Times New Roman" w:hAnsi="Times New Roman" w:cs="Times New Roman"/>
                <w:b/>
              </w:rPr>
              <w:t>Items</w:t>
            </w:r>
          </w:p>
        </w:tc>
        <w:tc>
          <w:tcPr>
            <w:tcW w:w="1495" w:type="dxa"/>
          </w:tcPr>
          <w:p w:rsidR="00E04CE7" w:rsidRPr="006B53DA" w:rsidRDefault="00E04CE7" w:rsidP="00050ADB">
            <w:pPr>
              <w:pStyle w:val="ListParagraph"/>
              <w:ind w:left="0"/>
              <w:rPr>
                <w:rFonts w:ascii="Times New Roman" w:hAnsi="Times New Roman" w:cs="Times New Roman"/>
                <w:b/>
              </w:rPr>
            </w:pPr>
            <w:r w:rsidRPr="006B53DA">
              <w:rPr>
                <w:rFonts w:ascii="Times New Roman" w:hAnsi="Times New Roman" w:cs="Times New Roman"/>
                <w:b/>
              </w:rPr>
              <w:t>Qty</w:t>
            </w:r>
          </w:p>
        </w:tc>
        <w:tc>
          <w:tcPr>
            <w:tcW w:w="1577" w:type="dxa"/>
          </w:tcPr>
          <w:p w:rsidR="00E04CE7" w:rsidRPr="006B53DA" w:rsidRDefault="00E04CE7" w:rsidP="00050ADB">
            <w:pPr>
              <w:pStyle w:val="ListParagraph"/>
              <w:ind w:left="0"/>
              <w:rPr>
                <w:rFonts w:ascii="Times New Roman" w:hAnsi="Times New Roman" w:cs="Times New Roman"/>
                <w:b/>
              </w:rPr>
            </w:pPr>
            <w:r w:rsidRPr="006B53DA">
              <w:rPr>
                <w:rFonts w:ascii="Times New Roman" w:hAnsi="Times New Roman" w:cs="Times New Roman"/>
                <w:b/>
              </w:rPr>
              <w:t>EMD(Rs.) in the form of DD</w:t>
            </w:r>
          </w:p>
        </w:tc>
        <w:tc>
          <w:tcPr>
            <w:tcW w:w="986" w:type="dxa"/>
          </w:tcPr>
          <w:p w:rsidR="00E04CE7" w:rsidRPr="006B53DA" w:rsidRDefault="00E04CE7" w:rsidP="00050ADB">
            <w:pPr>
              <w:pStyle w:val="ListParagraph"/>
              <w:ind w:left="0"/>
              <w:rPr>
                <w:rFonts w:ascii="Times New Roman" w:hAnsi="Times New Roman" w:cs="Times New Roman"/>
                <w:b/>
              </w:rPr>
            </w:pPr>
            <w:r w:rsidRPr="006B53DA">
              <w:rPr>
                <w:rFonts w:ascii="Times New Roman" w:hAnsi="Times New Roman" w:cs="Times New Roman"/>
                <w:b/>
              </w:rPr>
              <w:t>Tender Document Fee(Rs</w:t>
            </w:r>
            <w:r w:rsidR="00BE0233">
              <w:rPr>
                <w:rFonts w:ascii="Times New Roman" w:hAnsi="Times New Roman" w:cs="Times New Roman"/>
                <w:b/>
              </w:rPr>
              <w:t>)</w:t>
            </w:r>
          </w:p>
        </w:tc>
      </w:tr>
      <w:tr w:rsidR="00056CF8" w:rsidRPr="00056CF8" w:rsidTr="00C04903">
        <w:trPr>
          <w:trHeight w:val="1118"/>
        </w:trPr>
        <w:tc>
          <w:tcPr>
            <w:tcW w:w="474" w:type="dxa"/>
            <w:vAlign w:val="center"/>
          </w:tcPr>
          <w:p w:rsidR="00E04CE7" w:rsidRPr="006B53DA" w:rsidRDefault="00A05E44" w:rsidP="00056CF8">
            <w:pPr>
              <w:pStyle w:val="ListParagraph"/>
              <w:ind w:left="0"/>
              <w:jc w:val="center"/>
              <w:rPr>
                <w:rFonts w:ascii="Times New Roman" w:hAnsi="Times New Roman" w:cs="Times New Roman"/>
              </w:rPr>
            </w:pPr>
            <w:r>
              <w:rPr>
                <w:rFonts w:ascii="Times New Roman" w:hAnsi="Times New Roman" w:cs="Times New Roman"/>
              </w:rPr>
              <w:t>01</w:t>
            </w:r>
          </w:p>
        </w:tc>
        <w:tc>
          <w:tcPr>
            <w:tcW w:w="1321" w:type="dxa"/>
          </w:tcPr>
          <w:p w:rsidR="004D0E94" w:rsidRDefault="00DD2518" w:rsidP="00C04903">
            <w:pPr>
              <w:pStyle w:val="ListParagraph"/>
              <w:ind w:left="0"/>
              <w:rPr>
                <w:rFonts w:ascii="Times New Roman" w:hAnsi="Times New Roman" w:cs="Times New Roman"/>
                <w:sz w:val="20"/>
              </w:rPr>
            </w:pPr>
            <w:r>
              <w:rPr>
                <w:rFonts w:ascii="Times New Roman" w:hAnsi="Times New Roman" w:cs="Times New Roman"/>
                <w:sz w:val="20"/>
              </w:rPr>
              <w:t>NORTH GAUHATI</w:t>
            </w:r>
            <w:r w:rsidR="00F32661">
              <w:rPr>
                <w:rFonts w:ascii="Times New Roman" w:hAnsi="Times New Roman" w:cs="Times New Roman"/>
                <w:sz w:val="20"/>
              </w:rPr>
              <w:t xml:space="preserve"> COLLEGE</w:t>
            </w:r>
            <w:r w:rsidR="00C04903" w:rsidRPr="00C04903">
              <w:rPr>
                <w:rFonts w:ascii="Times New Roman" w:hAnsi="Times New Roman" w:cs="Times New Roman"/>
                <w:sz w:val="20"/>
              </w:rPr>
              <w:t>/NIT-</w:t>
            </w:r>
          </w:p>
          <w:p w:rsidR="00A05E44" w:rsidRPr="006B53DA" w:rsidRDefault="00A05E44" w:rsidP="00C04903">
            <w:pPr>
              <w:pStyle w:val="ListParagraph"/>
              <w:ind w:left="0"/>
              <w:rPr>
                <w:rFonts w:ascii="Times New Roman" w:hAnsi="Times New Roman" w:cs="Times New Roman"/>
              </w:rPr>
            </w:pPr>
            <w:r>
              <w:rPr>
                <w:rFonts w:ascii="Times New Roman" w:hAnsi="Times New Roman" w:cs="Times New Roman"/>
                <w:sz w:val="20"/>
              </w:rPr>
              <w:t>CD/TN/RL000884/1</w:t>
            </w:r>
          </w:p>
        </w:tc>
        <w:tc>
          <w:tcPr>
            <w:tcW w:w="2668" w:type="dxa"/>
            <w:vAlign w:val="center"/>
          </w:tcPr>
          <w:p w:rsidR="0075107E" w:rsidRDefault="0075107E" w:rsidP="007134EE">
            <w:pPr>
              <w:rPr>
                <w:rFonts w:ascii="Times New Roman" w:hAnsi="Times New Roman" w:cs="Times New Roman"/>
              </w:rPr>
            </w:pPr>
            <w:r>
              <w:rPr>
                <w:rFonts w:ascii="Times New Roman" w:hAnsi="Times New Roman" w:cs="Times New Roman"/>
              </w:rPr>
              <w:t xml:space="preserve">a) </w:t>
            </w:r>
            <w:r w:rsidR="006B53DA">
              <w:rPr>
                <w:rFonts w:ascii="Times New Roman" w:hAnsi="Times New Roman" w:cs="Times New Roman"/>
              </w:rPr>
              <w:t xml:space="preserve">Supply of </w:t>
            </w:r>
            <w:r w:rsidR="00F921CF">
              <w:rPr>
                <w:rFonts w:ascii="Times New Roman" w:hAnsi="Times New Roman" w:cs="Times New Roman"/>
              </w:rPr>
              <w:t xml:space="preserve">Laboratory equipments, </w:t>
            </w:r>
            <w:r w:rsidR="00C80375">
              <w:rPr>
                <w:rFonts w:ascii="Times New Roman" w:hAnsi="Times New Roman" w:cs="Times New Roman"/>
              </w:rPr>
              <w:t>e</w:t>
            </w:r>
            <w:r w:rsidR="00F921CF">
              <w:rPr>
                <w:rFonts w:ascii="Times New Roman" w:hAnsi="Times New Roman" w:cs="Times New Roman"/>
              </w:rPr>
              <w:t xml:space="preserve">tc. </w:t>
            </w:r>
          </w:p>
          <w:p w:rsidR="0075107E" w:rsidRDefault="0075107E" w:rsidP="007134EE">
            <w:pPr>
              <w:rPr>
                <w:rFonts w:ascii="Times New Roman" w:hAnsi="Times New Roman" w:cs="Times New Roman"/>
              </w:rPr>
            </w:pPr>
            <w:r>
              <w:rPr>
                <w:rFonts w:ascii="Times New Roman" w:hAnsi="Times New Roman" w:cs="Times New Roman"/>
              </w:rPr>
              <w:t>b) Supply of Computers</w:t>
            </w:r>
          </w:p>
          <w:p w:rsidR="00E04CE7" w:rsidRPr="006B53DA" w:rsidRDefault="00F921CF" w:rsidP="007134EE">
            <w:pPr>
              <w:rPr>
                <w:rFonts w:ascii="Times New Roman" w:hAnsi="Times New Roman" w:cs="Times New Roman"/>
              </w:rPr>
            </w:pPr>
            <w:r>
              <w:rPr>
                <w:rFonts w:ascii="Times New Roman" w:hAnsi="Times New Roman" w:cs="Times New Roman"/>
              </w:rPr>
              <w:t>a</w:t>
            </w:r>
            <w:r w:rsidR="00800477">
              <w:rPr>
                <w:rFonts w:ascii="Times New Roman" w:hAnsi="Times New Roman" w:cs="Times New Roman"/>
              </w:rPr>
              <w:t>t</w:t>
            </w:r>
            <w:r w:rsidR="00800477">
              <w:rPr>
                <w:rFonts w:ascii="Times New Roman" w:hAnsi="Times New Roman" w:cs="Times New Roman"/>
              </w:rPr>
              <w:br/>
            </w:r>
            <w:r w:rsidR="007134EE">
              <w:rPr>
                <w:rFonts w:ascii="Times New Roman" w:hAnsi="Times New Roman" w:cs="Times New Roman"/>
                <w:sz w:val="18"/>
              </w:rPr>
              <w:t>NORTH GAUHATI</w:t>
            </w:r>
            <w:r w:rsidR="00762F13" w:rsidRPr="00166145">
              <w:rPr>
                <w:rFonts w:ascii="Times New Roman" w:hAnsi="Times New Roman" w:cs="Times New Roman"/>
                <w:sz w:val="18"/>
              </w:rPr>
              <w:t xml:space="preserve"> COLLEGE</w:t>
            </w:r>
          </w:p>
        </w:tc>
        <w:tc>
          <w:tcPr>
            <w:tcW w:w="1495" w:type="dxa"/>
            <w:vAlign w:val="center"/>
          </w:tcPr>
          <w:p w:rsidR="00E04CE7" w:rsidRPr="006B53DA" w:rsidRDefault="002E32BE" w:rsidP="00056CF8">
            <w:pPr>
              <w:pStyle w:val="ListParagraph"/>
              <w:ind w:left="0"/>
              <w:jc w:val="center"/>
              <w:rPr>
                <w:rFonts w:ascii="Times New Roman" w:hAnsi="Times New Roman" w:cs="Times New Roman"/>
              </w:rPr>
            </w:pPr>
            <w:r>
              <w:rPr>
                <w:rFonts w:ascii="Times New Roman" w:hAnsi="Times New Roman" w:cs="Times New Roman"/>
              </w:rPr>
              <w:t>1</w:t>
            </w:r>
            <w:r w:rsidR="00F9013D">
              <w:rPr>
                <w:rFonts w:ascii="Times New Roman" w:hAnsi="Times New Roman" w:cs="Times New Roman"/>
                <w:sz w:val="18"/>
              </w:rPr>
              <w:t>PACKAGE</w:t>
            </w:r>
            <w:r w:rsidR="00716021">
              <w:rPr>
                <w:rFonts w:ascii="Times New Roman" w:hAnsi="Times New Roman" w:cs="Times New Roman"/>
                <w:sz w:val="18"/>
              </w:rPr>
              <w:br/>
            </w:r>
          </w:p>
        </w:tc>
        <w:tc>
          <w:tcPr>
            <w:tcW w:w="1577" w:type="dxa"/>
            <w:vAlign w:val="center"/>
          </w:tcPr>
          <w:p w:rsidR="00762F13" w:rsidRPr="006B53DA" w:rsidRDefault="00BF5B73" w:rsidP="002E32BE">
            <w:pPr>
              <w:pStyle w:val="ListParagraph"/>
              <w:ind w:left="0"/>
              <w:jc w:val="center"/>
              <w:rPr>
                <w:rFonts w:ascii="Times New Roman" w:hAnsi="Times New Roman" w:cs="Times New Roman"/>
              </w:rPr>
            </w:pPr>
            <w:r>
              <w:rPr>
                <w:rFonts w:ascii="Times New Roman" w:hAnsi="Times New Roman" w:cs="Times New Roman"/>
              </w:rPr>
              <w:t>Rs.</w:t>
            </w:r>
            <w:r w:rsidR="00C04903">
              <w:rPr>
                <w:rFonts w:ascii="Times New Roman" w:hAnsi="Times New Roman" w:cs="Times New Roman"/>
              </w:rPr>
              <w:t>25,000</w:t>
            </w:r>
            <w:r w:rsidR="00716021">
              <w:rPr>
                <w:rFonts w:ascii="Times New Roman" w:hAnsi="Times New Roman" w:cs="Times New Roman"/>
              </w:rPr>
              <w:br/>
            </w:r>
          </w:p>
        </w:tc>
        <w:tc>
          <w:tcPr>
            <w:tcW w:w="986" w:type="dxa"/>
            <w:vAlign w:val="center"/>
          </w:tcPr>
          <w:p w:rsidR="00E04CE7" w:rsidRPr="006B53DA" w:rsidRDefault="00BE0233" w:rsidP="002E32BE">
            <w:pPr>
              <w:pStyle w:val="ListParagraph"/>
              <w:ind w:left="0"/>
              <w:jc w:val="center"/>
              <w:rPr>
                <w:rFonts w:ascii="Times New Roman" w:hAnsi="Times New Roman" w:cs="Times New Roman"/>
              </w:rPr>
            </w:pPr>
            <w:r>
              <w:rPr>
                <w:rFonts w:ascii="Times New Roman" w:hAnsi="Times New Roman" w:cs="Times New Roman"/>
              </w:rPr>
              <w:t>15</w:t>
            </w:r>
            <w:r w:rsidR="006B53DA">
              <w:rPr>
                <w:rFonts w:ascii="Times New Roman" w:hAnsi="Times New Roman" w:cs="Times New Roman"/>
              </w:rPr>
              <w:t>00.00</w:t>
            </w:r>
            <w:r w:rsidR="00166145">
              <w:rPr>
                <w:rFonts w:ascii="Times New Roman" w:hAnsi="Times New Roman" w:cs="Times New Roman"/>
              </w:rPr>
              <w:br/>
            </w:r>
          </w:p>
        </w:tc>
      </w:tr>
    </w:tbl>
    <w:p w:rsidR="006B53DA" w:rsidRDefault="006B53DA" w:rsidP="00E04CE7">
      <w:pPr>
        <w:rPr>
          <w:rFonts w:ascii="Times New Roman" w:hAnsi="Times New Roman" w:cs="Times New Roman"/>
          <w:sz w:val="20"/>
        </w:rPr>
      </w:pPr>
    </w:p>
    <w:p w:rsidR="00E04CE7" w:rsidRPr="002278AF" w:rsidRDefault="00E04CE7" w:rsidP="00056CF8">
      <w:pPr>
        <w:jc w:val="both"/>
        <w:rPr>
          <w:rFonts w:ascii="Times New Roman" w:hAnsi="Times New Roman" w:cs="Times New Roman"/>
          <w:b/>
          <w:sz w:val="16"/>
          <w:szCs w:val="16"/>
        </w:rPr>
      </w:pPr>
      <w:r w:rsidRPr="002278AF">
        <w:rPr>
          <w:rFonts w:ascii="Times New Roman" w:hAnsi="Times New Roman" w:cs="Times New Roman"/>
          <w:b/>
          <w:sz w:val="16"/>
          <w:szCs w:val="16"/>
        </w:rPr>
        <w:t xml:space="preserve"> LAST DATE AND TIME FOR HARD COPY SUBMISSION</w:t>
      </w:r>
      <w:r w:rsidR="00181C94" w:rsidRPr="002278AF">
        <w:rPr>
          <w:rFonts w:ascii="Times New Roman" w:hAnsi="Times New Roman" w:cs="Times New Roman"/>
          <w:b/>
          <w:sz w:val="16"/>
          <w:szCs w:val="16"/>
        </w:rPr>
        <w:tab/>
      </w:r>
      <w:r w:rsidR="00181C94" w:rsidRPr="002278AF">
        <w:rPr>
          <w:rFonts w:ascii="Times New Roman" w:hAnsi="Times New Roman" w:cs="Times New Roman"/>
          <w:b/>
          <w:sz w:val="16"/>
          <w:szCs w:val="16"/>
        </w:rPr>
        <w:tab/>
      </w:r>
      <w:r w:rsidR="00181C94" w:rsidRPr="002278AF">
        <w:rPr>
          <w:rFonts w:ascii="Times New Roman" w:hAnsi="Times New Roman" w:cs="Times New Roman"/>
          <w:b/>
          <w:sz w:val="16"/>
          <w:szCs w:val="16"/>
        </w:rPr>
        <w:tab/>
      </w:r>
      <w:r w:rsidR="00181C94" w:rsidRPr="002278AF">
        <w:rPr>
          <w:rFonts w:ascii="Times New Roman" w:hAnsi="Times New Roman" w:cs="Times New Roman"/>
          <w:b/>
          <w:sz w:val="16"/>
          <w:szCs w:val="16"/>
        </w:rPr>
        <w:tab/>
      </w:r>
      <w:proofErr w:type="gramStart"/>
      <w:r w:rsidR="00181C94" w:rsidRPr="002278AF">
        <w:rPr>
          <w:rFonts w:ascii="Times New Roman" w:hAnsi="Times New Roman" w:cs="Times New Roman"/>
          <w:b/>
          <w:sz w:val="16"/>
          <w:szCs w:val="16"/>
        </w:rPr>
        <w:t>:</w:t>
      </w:r>
      <w:r w:rsidR="00A05E44">
        <w:rPr>
          <w:rFonts w:ascii="Times New Roman" w:hAnsi="Times New Roman" w:cs="Times New Roman"/>
          <w:b/>
          <w:sz w:val="16"/>
          <w:szCs w:val="16"/>
        </w:rPr>
        <w:t>12</w:t>
      </w:r>
      <w:proofErr w:type="gramEnd"/>
      <w:r w:rsidR="00A05E44">
        <w:rPr>
          <w:rFonts w:ascii="Times New Roman" w:hAnsi="Times New Roman" w:cs="Times New Roman"/>
          <w:b/>
          <w:sz w:val="16"/>
          <w:szCs w:val="16"/>
        </w:rPr>
        <w:t>/01/2020</w:t>
      </w:r>
      <w:r w:rsidR="000A63E8" w:rsidRPr="002278AF">
        <w:rPr>
          <w:rFonts w:ascii="Times New Roman" w:hAnsi="Times New Roman" w:cs="Times New Roman"/>
          <w:b/>
          <w:sz w:val="16"/>
          <w:szCs w:val="16"/>
        </w:rPr>
        <w:t xml:space="preserve"> </w:t>
      </w:r>
      <w:r w:rsidR="00A05E44">
        <w:rPr>
          <w:rFonts w:ascii="Times New Roman" w:hAnsi="Times New Roman" w:cs="Times New Roman"/>
          <w:b/>
          <w:sz w:val="16"/>
          <w:szCs w:val="16"/>
        </w:rPr>
        <w:t xml:space="preserve"> </w:t>
      </w:r>
      <w:r w:rsidR="000A63E8" w:rsidRPr="002278AF">
        <w:rPr>
          <w:rFonts w:ascii="Times New Roman" w:hAnsi="Times New Roman" w:cs="Times New Roman"/>
          <w:b/>
          <w:sz w:val="16"/>
          <w:szCs w:val="16"/>
        </w:rPr>
        <w:t>14.00 hrs</w:t>
      </w:r>
      <w:r w:rsidR="00403823" w:rsidRPr="002278AF">
        <w:rPr>
          <w:rFonts w:ascii="Times New Roman" w:hAnsi="Times New Roman" w:cs="Times New Roman"/>
          <w:b/>
          <w:sz w:val="16"/>
          <w:szCs w:val="16"/>
        </w:rPr>
        <w:t>.</w:t>
      </w:r>
    </w:p>
    <w:p w:rsidR="006B53DA" w:rsidRDefault="00E04CE7" w:rsidP="00056CF8">
      <w:pPr>
        <w:jc w:val="both"/>
        <w:rPr>
          <w:rFonts w:ascii="Times New Roman" w:hAnsi="Times New Roman" w:cs="Times New Roman"/>
          <w:b/>
          <w:sz w:val="16"/>
          <w:szCs w:val="16"/>
        </w:rPr>
      </w:pPr>
      <w:r w:rsidRPr="002278AF">
        <w:rPr>
          <w:rFonts w:ascii="Times New Roman" w:hAnsi="Times New Roman" w:cs="Times New Roman"/>
          <w:b/>
          <w:sz w:val="16"/>
          <w:szCs w:val="16"/>
        </w:rPr>
        <w:t xml:space="preserve"> TIME AND DATE OF OPENING OF </w:t>
      </w:r>
      <w:r w:rsidR="001F1C27">
        <w:rPr>
          <w:rFonts w:ascii="Times New Roman" w:hAnsi="Times New Roman" w:cs="Times New Roman"/>
          <w:b/>
          <w:sz w:val="16"/>
          <w:szCs w:val="16"/>
        </w:rPr>
        <w:t>TECHNICAL</w:t>
      </w:r>
      <w:r w:rsidRPr="002278AF">
        <w:rPr>
          <w:rFonts w:ascii="Times New Roman" w:hAnsi="Times New Roman" w:cs="Times New Roman"/>
          <w:b/>
          <w:sz w:val="16"/>
          <w:szCs w:val="16"/>
        </w:rPr>
        <w:t>BIDS</w:t>
      </w:r>
      <w:r w:rsidR="00181C94" w:rsidRPr="002278AF">
        <w:rPr>
          <w:rFonts w:ascii="Times New Roman" w:hAnsi="Times New Roman" w:cs="Times New Roman"/>
          <w:b/>
          <w:sz w:val="16"/>
          <w:szCs w:val="16"/>
        </w:rPr>
        <w:tab/>
      </w:r>
      <w:r w:rsidR="00181C94" w:rsidRPr="002278AF">
        <w:rPr>
          <w:rFonts w:ascii="Times New Roman" w:hAnsi="Times New Roman" w:cs="Times New Roman"/>
          <w:b/>
          <w:sz w:val="16"/>
          <w:szCs w:val="16"/>
        </w:rPr>
        <w:tab/>
      </w:r>
      <w:r w:rsidR="00056CF8">
        <w:rPr>
          <w:rFonts w:ascii="Times New Roman" w:hAnsi="Times New Roman" w:cs="Times New Roman"/>
          <w:sz w:val="16"/>
          <w:szCs w:val="16"/>
        </w:rPr>
        <w:tab/>
      </w:r>
      <w:r w:rsidR="00056CF8">
        <w:rPr>
          <w:rFonts w:ascii="Times New Roman" w:hAnsi="Times New Roman" w:cs="Times New Roman"/>
          <w:sz w:val="16"/>
          <w:szCs w:val="16"/>
        </w:rPr>
        <w:tab/>
      </w:r>
      <w:proofErr w:type="gramStart"/>
      <w:r w:rsidR="00181C94" w:rsidRPr="00056CF8">
        <w:rPr>
          <w:rFonts w:ascii="Times New Roman" w:hAnsi="Times New Roman" w:cs="Times New Roman"/>
          <w:b/>
          <w:sz w:val="16"/>
          <w:szCs w:val="16"/>
        </w:rPr>
        <w:t>:</w:t>
      </w:r>
      <w:r w:rsidR="00A05E44">
        <w:rPr>
          <w:rFonts w:ascii="Times New Roman" w:hAnsi="Times New Roman" w:cs="Times New Roman"/>
          <w:b/>
          <w:sz w:val="16"/>
          <w:szCs w:val="16"/>
        </w:rPr>
        <w:t>20</w:t>
      </w:r>
      <w:proofErr w:type="gramEnd"/>
      <w:r w:rsidR="00A05E44">
        <w:rPr>
          <w:rFonts w:ascii="Times New Roman" w:hAnsi="Times New Roman" w:cs="Times New Roman"/>
          <w:b/>
          <w:sz w:val="16"/>
          <w:szCs w:val="16"/>
        </w:rPr>
        <w:t>/01/2020</w:t>
      </w:r>
      <w:r w:rsidR="000A63E8" w:rsidRPr="00056CF8">
        <w:rPr>
          <w:rFonts w:ascii="Times New Roman" w:hAnsi="Times New Roman" w:cs="Times New Roman"/>
          <w:b/>
          <w:sz w:val="16"/>
          <w:szCs w:val="16"/>
        </w:rPr>
        <w:t xml:space="preserve"> </w:t>
      </w:r>
      <w:r w:rsidR="00A05E44">
        <w:rPr>
          <w:rFonts w:ascii="Times New Roman" w:hAnsi="Times New Roman" w:cs="Times New Roman"/>
          <w:b/>
          <w:sz w:val="16"/>
          <w:szCs w:val="16"/>
        </w:rPr>
        <w:t xml:space="preserve"> 13</w:t>
      </w:r>
      <w:r w:rsidR="000A63E8" w:rsidRPr="00056CF8">
        <w:rPr>
          <w:rFonts w:ascii="Times New Roman" w:hAnsi="Times New Roman" w:cs="Times New Roman"/>
          <w:b/>
          <w:sz w:val="16"/>
          <w:szCs w:val="16"/>
        </w:rPr>
        <w:t>.00 hrs</w:t>
      </w:r>
      <w:r w:rsidR="00403823" w:rsidRPr="00056CF8">
        <w:rPr>
          <w:rFonts w:ascii="Times New Roman" w:hAnsi="Times New Roman" w:cs="Times New Roman"/>
          <w:b/>
          <w:sz w:val="16"/>
          <w:szCs w:val="16"/>
        </w:rPr>
        <w:t>.</w:t>
      </w:r>
    </w:p>
    <w:p w:rsidR="00D67353" w:rsidRDefault="00D67353" w:rsidP="00D67353">
      <w:pPr>
        <w:jc w:val="both"/>
        <w:rPr>
          <w:rFonts w:ascii="Times New Roman" w:hAnsi="Times New Roman" w:cs="Times New Roman"/>
          <w:b/>
          <w:sz w:val="16"/>
          <w:szCs w:val="16"/>
        </w:rPr>
      </w:pPr>
      <w:r w:rsidRPr="002278AF">
        <w:rPr>
          <w:rFonts w:ascii="Times New Roman" w:hAnsi="Times New Roman" w:cs="Times New Roman"/>
          <w:b/>
          <w:sz w:val="16"/>
          <w:szCs w:val="16"/>
        </w:rPr>
        <w:t xml:space="preserve">TIME </w:t>
      </w:r>
      <w:smartTag w:uri="urn:schemas-microsoft-com:office:smarttags" w:element="stockticker">
        <w:r w:rsidRPr="002278AF">
          <w:rPr>
            <w:rFonts w:ascii="Times New Roman" w:hAnsi="Times New Roman" w:cs="Times New Roman"/>
            <w:b/>
            <w:sz w:val="16"/>
            <w:szCs w:val="16"/>
          </w:rPr>
          <w:t>AND</w:t>
        </w:r>
      </w:smartTag>
      <w:r w:rsidRPr="002278AF">
        <w:rPr>
          <w:rFonts w:ascii="Times New Roman" w:hAnsi="Times New Roman" w:cs="Times New Roman"/>
          <w:b/>
          <w:sz w:val="16"/>
          <w:szCs w:val="16"/>
        </w:rPr>
        <w:t xml:space="preserve"> DATE OF OPENING OF </w:t>
      </w:r>
      <w:r w:rsidR="00A05E44">
        <w:rPr>
          <w:rFonts w:ascii="Times New Roman" w:hAnsi="Times New Roman" w:cs="Times New Roman"/>
          <w:b/>
          <w:sz w:val="16"/>
          <w:szCs w:val="16"/>
        </w:rPr>
        <w:t>PRICE BIDS</w:t>
      </w:r>
      <w:r w:rsidRPr="002278AF">
        <w:rPr>
          <w:rFonts w:ascii="Times New Roman" w:hAnsi="Times New Roman" w:cs="Times New Roman"/>
          <w:b/>
          <w:sz w:val="16"/>
          <w:szCs w:val="16"/>
        </w:rPr>
        <w:tab/>
      </w:r>
      <w:r w:rsidRPr="002278AF">
        <w:rPr>
          <w:rFonts w:ascii="Times New Roman" w:hAnsi="Times New Roman" w:cs="Times New Roman"/>
          <w:b/>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A05E44">
        <w:rPr>
          <w:rFonts w:ascii="Times New Roman" w:hAnsi="Times New Roman" w:cs="Times New Roman"/>
          <w:sz w:val="16"/>
          <w:szCs w:val="16"/>
        </w:rPr>
        <w:t xml:space="preserve">                </w:t>
      </w:r>
      <w:proofErr w:type="gramStart"/>
      <w:r w:rsidR="00A05E44">
        <w:rPr>
          <w:rFonts w:ascii="Times New Roman" w:hAnsi="Times New Roman" w:cs="Times New Roman"/>
          <w:b/>
          <w:sz w:val="16"/>
          <w:szCs w:val="16"/>
        </w:rPr>
        <w:t>:21</w:t>
      </w:r>
      <w:proofErr w:type="gramEnd"/>
      <w:r w:rsidR="00A05E44">
        <w:rPr>
          <w:rFonts w:ascii="Times New Roman" w:hAnsi="Times New Roman" w:cs="Times New Roman"/>
          <w:b/>
          <w:sz w:val="16"/>
          <w:szCs w:val="16"/>
        </w:rPr>
        <w:t>/01/2020</w:t>
      </w:r>
      <w:r>
        <w:rPr>
          <w:rFonts w:ascii="Times New Roman" w:hAnsi="Times New Roman" w:cs="Times New Roman"/>
          <w:b/>
          <w:sz w:val="16"/>
          <w:szCs w:val="16"/>
        </w:rPr>
        <w:t xml:space="preserve"> </w:t>
      </w:r>
      <w:r w:rsidR="00A05E44">
        <w:rPr>
          <w:rFonts w:ascii="Times New Roman" w:hAnsi="Times New Roman" w:cs="Times New Roman"/>
          <w:b/>
          <w:sz w:val="16"/>
          <w:szCs w:val="16"/>
        </w:rPr>
        <w:t xml:space="preserve"> </w:t>
      </w:r>
      <w:r>
        <w:rPr>
          <w:rFonts w:ascii="Times New Roman" w:hAnsi="Times New Roman" w:cs="Times New Roman"/>
          <w:b/>
          <w:sz w:val="16"/>
          <w:szCs w:val="16"/>
        </w:rPr>
        <w:t>14</w:t>
      </w:r>
      <w:r w:rsidRPr="00056CF8">
        <w:rPr>
          <w:rFonts w:ascii="Times New Roman" w:hAnsi="Times New Roman" w:cs="Times New Roman"/>
          <w:b/>
          <w:sz w:val="16"/>
          <w:szCs w:val="16"/>
        </w:rPr>
        <w:t>.00 hrs.</w:t>
      </w:r>
    </w:p>
    <w:p w:rsidR="00E04CE7" w:rsidRPr="006B53DA" w:rsidRDefault="00E04CE7" w:rsidP="00E04CE7">
      <w:pPr>
        <w:rPr>
          <w:rFonts w:ascii="Times New Roman" w:hAnsi="Times New Roman" w:cs="Times New Roman"/>
          <w:b/>
        </w:rPr>
      </w:pPr>
      <w:r w:rsidRPr="006B53DA">
        <w:rPr>
          <w:rFonts w:ascii="Times New Roman" w:hAnsi="Times New Roman" w:cs="Times New Roman"/>
          <w:b/>
        </w:rPr>
        <w:t>Venue of Bid Opening</w:t>
      </w:r>
      <w:r w:rsidR="00A05E44">
        <w:rPr>
          <w:rFonts w:ascii="Times New Roman" w:hAnsi="Times New Roman" w:cs="Times New Roman"/>
          <w:b/>
        </w:rPr>
        <w:t>:</w:t>
      </w:r>
      <w:r w:rsidRPr="006B53DA">
        <w:rPr>
          <w:rFonts w:ascii="Times New Roman" w:hAnsi="Times New Roman" w:cs="Times New Roman"/>
          <w:b/>
        </w:rPr>
        <w:t xml:space="preserve"> </w:t>
      </w:r>
      <w:r w:rsidR="00260094">
        <w:rPr>
          <w:rFonts w:ascii="Times New Roman" w:hAnsi="Times New Roman" w:cs="Times New Roman"/>
          <w:b/>
        </w:rPr>
        <w:t xml:space="preserve">Office of the Principal, North </w:t>
      </w:r>
      <w:proofErr w:type="spellStart"/>
      <w:r w:rsidR="00260094">
        <w:rPr>
          <w:rFonts w:ascii="Times New Roman" w:hAnsi="Times New Roman" w:cs="Times New Roman"/>
          <w:b/>
        </w:rPr>
        <w:t>Gauhati</w:t>
      </w:r>
      <w:proofErr w:type="spellEnd"/>
      <w:r w:rsidR="00260094">
        <w:rPr>
          <w:rFonts w:ascii="Times New Roman" w:hAnsi="Times New Roman" w:cs="Times New Roman"/>
          <w:b/>
        </w:rPr>
        <w:t xml:space="preserve"> College </w:t>
      </w:r>
      <w:proofErr w:type="spellStart"/>
      <w:r w:rsidR="00260094">
        <w:rPr>
          <w:rFonts w:ascii="Times New Roman" w:hAnsi="Times New Roman" w:cs="Times New Roman"/>
          <w:b/>
        </w:rPr>
        <w:t>College</w:t>
      </w:r>
      <w:proofErr w:type="spellEnd"/>
      <w:r w:rsidR="00260094">
        <w:rPr>
          <w:rFonts w:ascii="Times New Roman" w:hAnsi="Times New Roman" w:cs="Times New Roman"/>
          <w:b/>
        </w:rPr>
        <w:t xml:space="preserve"> Nagar, </w:t>
      </w:r>
      <w:r w:rsidRPr="006B53DA">
        <w:rPr>
          <w:rFonts w:ascii="Times New Roman" w:hAnsi="Times New Roman" w:cs="Times New Roman"/>
          <w:b/>
        </w:rPr>
        <w:t>Guwahati</w:t>
      </w:r>
      <w:r w:rsidR="00260094">
        <w:rPr>
          <w:rFonts w:ascii="Times New Roman" w:hAnsi="Times New Roman" w:cs="Times New Roman"/>
          <w:b/>
        </w:rPr>
        <w:t>-781031</w:t>
      </w:r>
      <w:r w:rsidRPr="006B53DA">
        <w:rPr>
          <w:rFonts w:ascii="Times New Roman" w:hAnsi="Times New Roman" w:cs="Times New Roman"/>
          <w:b/>
        </w:rPr>
        <w:t>(Assam)</w:t>
      </w:r>
    </w:p>
    <w:p w:rsidR="00E04CE7" w:rsidRPr="006B53DA" w:rsidRDefault="00181C94" w:rsidP="00E04CE7">
      <w:pPr>
        <w:rPr>
          <w:rFonts w:ascii="Times New Roman" w:hAnsi="Times New Roman" w:cs="Times New Roman"/>
        </w:rPr>
      </w:pPr>
      <w:r w:rsidRPr="006B53DA">
        <w:rPr>
          <w:rFonts w:ascii="Times New Roman" w:hAnsi="Times New Roman" w:cs="Times New Roman"/>
        </w:rPr>
        <w:t>The Technical bids will be opened in the presence of</w:t>
      </w:r>
      <w:r w:rsidR="00BE0233">
        <w:rPr>
          <w:rFonts w:ascii="Times New Roman" w:hAnsi="Times New Roman" w:cs="Times New Roman"/>
        </w:rPr>
        <w:t xml:space="preserve"> bidders or their authorized representatives on the stipulated day. If any or all of the bidders fail to be present on the day, the process will go </w:t>
      </w:r>
      <w:r w:rsidR="000A4CC6">
        <w:rPr>
          <w:rFonts w:ascii="Times New Roman" w:hAnsi="Times New Roman" w:cs="Times New Roman"/>
        </w:rPr>
        <w:t>on without</w:t>
      </w:r>
      <w:r w:rsidR="00BE0233">
        <w:rPr>
          <w:rFonts w:ascii="Times New Roman" w:hAnsi="Times New Roman" w:cs="Times New Roman"/>
        </w:rPr>
        <w:t xml:space="preserve"> their presence. </w:t>
      </w:r>
      <w:r w:rsidRPr="006B53DA">
        <w:rPr>
          <w:rFonts w:ascii="Times New Roman" w:hAnsi="Times New Roman" w:cs="Times New Roman"/>
        </w:rPr>
        <w:t xml:space="preserve"> </w:t>
      </w:r>
      <w:r w:rsidRPr="006B53DA">
        <w:rPr>
          <w:rFonts w:ascii="Times New Roman" w:hAnsi="Times New Roman" w:cs="Times New Roman"/>
          <w:b/>
        </w:rPr>
        <w:t xml:space="preserve">If the date of submission/opening happens to be a holiday, the bids shall be </w:t>
      </w:r>
      <w:proofErr w:type="gramStart"/>
      <w:r w:rsidRPr="006B53DA">
        <w:rPr>
          <w:rFonts w:ascii="Times New Roman" w:hAnsi="Times New Roman" w:cs="Times New Roman"/>
          <w:b/>
        </w:rPr>
        <w:t>submitted/opened</w:t>
      </w:r>
      <w:proofErr w:type="gramEnd"/>
      <w:r w:rsidRPr="006B53DA">
        <w:rPr>
          <w:rFonts w:ascii="Times New Roman" w:hAnsi="Times New Roman" w:cs="Times New Roman"/>
          <w:b/>
        </w:rPr>
        <w:t xml:space="preserve"> next working day at the same time. Requests for postponement will not be entertained. </w:t>
      </w:r>
      <w:r w:rsidRPr="006B53DA">
        <w:rPr>
          <w:rFonts w:ascii="Times New Roman" w:hAnsi="Times New Roman" w:cs="Times New Roman"/>
        </w:rPr>
        <w:t xml:space="preserve">Delayed tenders and tenders </w:t>
      </w:r>
      <w:r w:rsidR="009B13A7">
        <w:rPr>
          <w:rFonts w:ascii="Times New Roman" w:hAnsi="Times New Roman" w:cs="Times New Roman"/>
        </w:rPr>
        <w:t>submitted by Fax/email or</w:t>
      </w:r>
      <w:r w:rsidR="00BE0233">
        <w:rPr>
          <w:rFonts w:ascii="Times New Roman" w:hAnsi="Times New Roman" w:cs="Times New Roman"/>
        </w:rPr>
        <w:t xml:space="preserve"> l</w:t>
      </w:r>
      <w:r w:rsidRPr="006B53DA">
        <w:rPr>
          <w:rFonts w:ascii="Times New Roman" w:hAnsi="Times New Roman" w:cs="Times New Roman"/>
        </w:rPr>
        <w:t>ate</w:t>
      </w:r>
      <w:r w:rsidR="009B13A7">
        <w:rPr>
          <w:rFonts w:ascii="Times New Roman" w:hAnsi="Times New Roman" w:cs="Times New Roman"/>
        </w:rPr>
        <w:t xml:space="preserve"> bids </w:t>
      </w:r>
      <w:r w:rsidRPr="006B53DA">
        <w:rPr>
          <w:rFonts w:ascii="Times New Roman" w:hAnsi="Times New Roman" w:cs="Times New Roman"/>
        </w:rPr>
        <w:t>shall not be considered.</w:t>
      </w:r>
    </w:p>
    <w:p w:rsidR="0075394D" w:rsidRDefault="00181C94" w:rsidP="00D67353">
      <w:pPr>
        <w:rPr>
          <w:rFonts w:ascii="Times New Roman" w:hAnsi="Times New Roman" w:cs="Times New Roman"/>
          <w:b/>
        </w:rPr>
      </w:pPr>
      <w:r w:rsidRPr="006B53DA">
        <w:rPr>
          <w:rFonts w:ascii="Times New Roman" w:hAnsi="Times New Roman" w:cs="Times New Roman"/>
        </w:rPr>
        <w:t xml:space="preserve">The </w:t>
      </w:r>
      <w:r w:rsidR="00F32661">
        <w:rPr>
          <w:rFonts w:ascii="Times New Roman" w:hAnsi="Times New Roman" w:cs="Times New Roman"/>
        </w:rPr>
        <w:t>Principal</w:t>
      </w:r>
      <w:r w:rsidRPr="006B53DA">
        <w:rPr>
          <w:rFonts w:ascii="Times New Roman" w:hAnsi="Times New Roman" w:cs="Times New Roman"/>
        </w:rPr>
        <w:t xml:space="preserve">, </w:t>
      </w:r>
      <w:r w:rsidR="00502F20">
        <w:rPr>
          <w:rFonts w:ascii="Times New Roman" w:hAnsi="Times New Roman" w:cs="Times New Roman"/>
        </w:rPr>
        <w:t xml:space="preserve">North </w:t>
      </w:r>
      <w:proofErr w:type="spellStart"/>
      <w:r w:rsidR="00502F20">
        <w:rPr>
          <w:rFonts w:ascii="Times New Roman" w:hAnsi="Times New Roman" w:cs="Times New Roman"/>
        </w:rPr>
        <w:t>Gauhati</w:t>
      </w:r>
      <w:proofErr w:type="spellEnd"/>
      <w:r w:rsidR="00502F20">
        <w:rPr>
          <w:rFonts w:ascii="Times New Roman" w:hAnsi="Times New Roman" w:cs="Times New Roman"/>
        </w:rPr>
        <w:t xml:space="preserve"> College</w:t>
      </w:r>
      <w:r w:rsidRPr="006B53DA">
        <w:rPr>
          <w:rFonts w:ascii="Times New Roman" w:hAnsi="Times New Roman" w:cs="Times New Roman"/>
        </w:rPr>
        <w:t xml:space="preserve"> reserves the right to change the opening time and date of the tender due to administrative </w:t>
      </w:r>
      <w:r w:rsidR="009B13A7">
        <w:rPr>
          <w:rFonts w:ascii="Times New Roman" w:hAnsi="Times New Roman" w:cs="Times New Roman"/>
        </w:rPr>
        <w:t xml:space="preserve">or any other </w:t>
      </w:r>
      <w:r w:rsidRPr="006B53DA">
        <w:rPr>
          <w:rFonts w:ascii="Times New Roman" w:hAnsi="Times New Roman" w:cs="Times New Roman"/>
        </w:rPr>
        <w:t>reason</w:t>
      </w:r>
      <w:r w:rsidR="009B13A7">
        <w:rPr>
          <w:rFonts w:ascii="Times New Roman" w:hAnsi="Times New Roman" w:cs="Times New Roman"/>
        </w:rPr>
        <w:t>s</w:t>
      </w:r>
      <w:r w:rsidRPr="006B53DA">
        <w:rPr>
          <w:rFonts w:ascii="Times New Roman" w:hAnsi="Times New Roman" w:cs="Times New Roman"/>
        </w:rPr>
        <w:t xml:space="preserve"> by notifying the same on the website. The </w:t>
      </w:r>
      <w:r w:rsidR="009B13A7">
        <w:rPr>
          <w:rFonts w:ascii="Times New Roman" w:hAnsi="Times New Roman" w:cs="Times New Roman"/>
        </w:rPr>
        <w:t xml:space="preserve">Principal or the PMU </w:t>
      </w:r>
      <w:r w:rsidRPr="006B53DA">
        <w:rPr>
          <w:rFonts w:ascii="Times New Roman" w:hAnsi="Times New Roman" w:cs="Times New Roman"/>
        </w:rPr>
        <w:t xml:space="preserve">will not </w:t>
      </w:r>
      <w:r w:rsidR="009B13A7">
        <w:rPr>
          <w:rFonts w:ascii="Times New Roman" w:hAnsi="Times New Roman" w:cs="Times New Roman"/>
        </w:rPr>
        <w:t xml:space="preserve">be </w:t>
      </w:r>
      <w:r w:rsidRPr="006B53DA">
        <w:rPr>
          <w:rFonts w:ascii="Times New Roman" w:hAnsi="Times New Roman" w:cs="Times New Roman"/>
        </w:rPr>
        <w:t xml:space="preserve">liable for </w:t>
      </w:r>
      <w:r w:rsidR="009B13A7">
        <w:rPr>
          <w:rFonts w:ascii="Times New Roman" w:hAnsi="Times New Roman" w:cs="Times New Roman"/>
        </w:rPr>
        <w:t xml:space="preserve">any </w:t>
      </w:r>
      <w:r w:rsidRPr="006B53DA">
        <w:rPr>
          <w:rFonts w:ascii="Times New Roman" w:hAnsi="Times New Roman" w:cs="Times New Roman"/>
        </w:rPr>
        <w:t xml:space="preserve">delay in submission of tenders and system </w:t>
      </w:r>
      <w:r w:rsidR="000A4CC6" w:rsidRPr="006B53DA">
        <w:rPr>
          <w:rFonts w:ascii="Times New Roman" w:hAnsi="Times New Roman" w:cs="Times New Roman"/>
        </w:rPr>
        <w:t>errors (</w:t>
      </w:r>
      <w:r w:rsidRPr="006B53DA">
        <w:rPr>
          <w:rFonts w:ascii="Times New Roman" w:hAnsi="Times New Roman" w:cs="Times New Roman"/>
        </w:rPr>
        <w:t>if any)</w:t>
      </w:r>
      <w:r w:rsidR="009B13A7">
        <w:rPr>
          <w:rFonts w:ascii="Times New Roman" w:hAnsi="Times New Roman" w:cs="Times New Roman"/>
        </w:rPr>
        <w:t>.</w:t>
      </w:r>
      <w:r w:rsidRPr="006B53DA">
        <w:rPr>
          <w:rFonts w:ascii="Times New Roman" w:hAnsi="Times New Roman" w:cs="Times New Roman"/>
          <w:b/>
        </w:rPr>
        <w:t xml:space="preserve"> The </w:t>
      </w:r>
      <w:r w:rsidR="00F32661">
        <w:rPr>
          <w:rFonts w:ascii="Times New Roman" w:hAnsi="Times New Roman" w:cs="Times New Roman"/>
          <w:b/>
        </w:rPr>
        <w:t>Principal</w:t>
      </w:r>
      <w:r w:rsidRPr="006B53DA">
        <w:rPr>
          <w:rFonts w:ascii="Times New Roman" w:hAnsi="Times New Roman" w:cs="Times New Roman"/>
          <w:b/>
        </w:rPr>
        <w:t xml:space="preserve">, </w:t>
      </w:r>
      <w:r w:rsidR="00C700C6">
        <w:rPr>
          <w:rFonts w:ascii="Times New Roman" w:hAnsi="Times New Roman" w:cs="Times New Roman"/>
          <w:b/>
        </w:rPr>
        <w:t xml:space="preserve">North </w:t>
      </w:r>
      <w:proofErr w:type="spellStart"/>
      <w:r w:rsidR="00C700C6">
        <w:rPr>
          <w:rFonts w:ascii="Times New Roman" w:hAnsi="Times New Roman" w:cs="Times New Roman"/>
          <w:b/>
        </w:rPr>
        <w:t>Gauhati</w:t>
      </w:r>
      <w:proofErr w:type="spellEnd"/>
      <w:r w:rsidR="00F32661">
        <w:rPr>
          <w:rFonts w:ascii="Times New Roman" w:hAnsi="Times New Roman" w:cs="Times New Roman"/>
          <w:b/>
        </w:rPr>
        <w:t xml:space="preserve"> College</w:t>
      </w:r>
      <w:r w:rsidRPr="006B53DA">
        <w:rPr>
          <w:rFonts w:ascii="Times New Roman" w:hAnsi="Times New Roman" w:cs="Times New Roman"/>
          <w:b/>
        </w:rPr>
        <w:t>, reserves the right to accept any or all tenders either in part or in full without assigning any reasons thereof.</w:t>
      </w:r>
    </w:p>
    <w:p w:rsidR="000861CA" w:rsidRDefault="000861CA" w:rsidP="0075394D">
      <w:pPr>
        <w:spacing w:after="0"/>
        <w:ind w:left="5760" w:firstLine="720"/>
        <w:rPr>
          <w:rFonts w:ascii="Times New Roman" w:hAnsi="Times New Roman" w:cs="Times New Roman"/>
          <w:b/>
        </w:rPr>
      </w:pPr>
      <w:proofErr w:type="spellStart"/>
      <w:proofErr w:type="gramStart"/>
      <w:r>
        <w:rPr>
          <w:rFonts w:ascii="Times New Roman" w:hAnsi="Times New Roman" w:cs="Times New Roman"/>
          <w:b/>
        </w:rPr>
        <w:t>Sd</w:t>
      </w:r>
      <w:proofErr w:type="spellEnd"/>
      <w:proofErr w:type="gramEnd"/>
      <w:r>
        <w:rPr>
          <w:rFonts w:ascii="Times New Roman" w:hAnsi="Times New Roman" w:cs="Times New Roman"/>
          <w:b/>
        </w:rPr>
        <w:t>/-</w:t>
      </w:r>
    </w:p>
    <w:p w:rsidR="0003696C" w:rsidRDefault="0003696C" w:rsidP="0075394D">
      <w:pPr>
        <w:spacing w:after="0"/>
        <w:ind w:left="5760" w:firstLine="720"/>
        <w:rPr>
          <w:rFonts w:ascii="Times New Roman" w:hAnsi="Times New Roman" w:cs="Times New Roman"/>
          <w:b/>
        </w:rPr>
      </w:pPr>
    </w:p>
    <w:p w:rsidR="000861CA" w:rsidRPr="00FE03B5" w:rsidRDefault="0003696C" w:rsidP="0003696C">
      <w:pPr>
        <w:ind w:left="5760"/>
        <w:rPr>
          <w:rFonts w:ascii="Times New Roman" w:hAnsi="Times New Roman" w:cs="Times New Roman"/>
          <w:b/>
        </w:rPr>
      </w:pPr>
      <w:r>
        <w:rPr>
          <w:rFonts w:ascii="Times New Roman" w:hAnsi="Times New Roman" w:cs="Times New Roman"/>
          <w:b/>
        </w:rPr>
        <w:tab/>
      </w:r>
      <w:r w:rsidR="00F32661">
        <w:rPr>
          <w:rFonts w:ascii="Times New Roman" w:hAnsi="Times New Roman" w:cs="Times New Roman"/>
          <w:b/>
        </w:rPr>
        <w:t>Principal</w:t>
      </w:r>
      <w:r w:rsidR="000861CA">
        <w:rPr>
          <w:rFonts w:ascii="Times New Roman" w:hAnsi="Times New Roman" w:cs="Times New Roman"/>
          <w:b/>
        </w:rPr>
        <w:br/>
      </w:r>
      <w:r w:rsidR="00760A85">
        <w:rPr>
          <w:rFonts w:ascii="Times New Roman" w:hAnsi="Times New Roman" w:cs="Times New Roman"/>
          <w:b/>
        </w:rPr>
        <w:t xml:space="preserve"> North </w:t>
      </w:r>
      <w:proofErr w:type="spellStart"/>
      <w:r w:rsidR="00760A85">
        <w:rPr>
          <w:rFonts w:ascii="Times New Roman" w:hAnsi="Times New Roman" w:cs="Times New Roman"/>
          <w:b/>
        </w:rPr>
        <w:t>Gauhati</w:t>
      </w:r>
      <w:proofErr w:type="spellEnd"/>
      <w:r w:rsidR="00760A85">
        <w:rPr>
          <w:rFonts w:ascii="Times New Roman" w:hAnsi="Times New Roman" w:cs="Times New Roman"/>
          <w:b/>
        </w:rPr>
        <w:t xml:space="preserve"> College</w:t>
      </w:r>
    </w:p>
    <w:p w:rsidR="000861CA" w:rsidRDefault="000861CA" w:rsidP="00E04CE7">
      <w:pPr>
        <w:rPr>
          <w:rFonts w:ascii="Times New Roman" w:hAnsi="Times New Roman" w:cs="Times New Roman"/>
          <w:b/>
          <w:sz w:val="24"/>
        </w:rPr>
      </w:pPr>
    </w:p>
    <w:p w:rsidR="001F1C27" w:rsidRDefault="001F1C27" w:rsidP="00E04CE7">
      <w:pPr>
        <w:rPr>
          <w:rFonts w:ascii="Times New Roman" w:hAnsi="Times New Roman" w:cs="Times New Roman"/>
          <w:b/>
          <w:sz w:val="24"/>
        </w:rPr>
      </w:pPr>
    </w:p>
    <w:p w:rsidR="00914A6A" w:rsidRDefault="00914A6A" w:rsidP="00E04CE7">
      <w:pPr>
        <w:rPr>
          <w:rFonts w:ascii="Times New Roman" w:hAnsi="Times New Roman" w:cs="Times New Roman"/>
          <w:b/>
          <w:sz w:val="24"/>
        </w:rPr>
      </w:pPr>
    </w:p>
    <w:p w:rsidR="001F1C27" w:rsidRDefault="001F1C27" w:rsidP="00E04CE7">
      <w:pPr>
        <w:rPr>
          <w:rFonts w:ascii="Times New Roman" w:hAnsi="Times New Roman" w:cs="Times New Roman"/>
          <w:b/>
          <w:sz w:val="24"/>
        </w:rPr>
      </w:pPr>
    </w:p>
    <w:p w:rsidR="007E3EDD" w:rsidRDefault="007E3EDD" w:rsidP="00E04CE7">
      <w:pPr>
        <w:rPr>
          <w:rFonts w:ascii="Times New Roman" w:hAnsi="Times New Roman" w:cs="Times New Roman"/>
          <w:b/>
          <w:sz w:val="24"/>
        </w:rPr>
      </w:pPr>
      <w:r>
        <w:rPr>
          <w:rFonts w:ascii="Times New Roman" w:hAnsi="Times New Roman" w:cs="Times New Roman"/>
          <w:b/>
          <w:sz w:val="24"/>
        </w:rPr>
        <w:t>BID INSTRUCTION:</w:t>
      </w:r>
    </w:p>
    <w:p w:rsidR="004C1278" w:rsidRDefault="00914A6A" w:rsidP="004C1278">
      <w:pPr>
        <w:pStyle w:val="ListParagraph"/>
        <w:numPr>
          <w:ilvl w:val="0"/>
          <w:numId w:val="33"/>
        </w:numPr>
        <w:spacing w:after="0"/>
        <w:ind w:right="585"/>
        <w:jc w:val="both"/>
        <w:rPr>
          <w:rFonts w:ascii="Times New Roman" w:hAnsi="Times New Roman" w:cs="Times New Roman"/>
        </w:rPr>
      </w:pPr>
      <w:r w:rsidRPr="004C1278">
        <w:rPr>
          <w:rFonts w:ascii="Times New Roman" w:hAnsi="Times New Roman" w:cs="Times New Roman"/>
          <w:sz w:val="24"/>
        </w:rPr>
        <w:t>Bids</w:t>
      </w:r>
      <w:r w:rsidR="007E3EDD" w:rsidRPr="004C1278">
        <w:rPr>
          <w:rFonts w:ascii="Times New Roman" w:hAnsi="Times New Roman" w:cs="Times New Roman"/>
          <w:sz w:val="24"/>
        </w:rPr>
        <w:t xml:space="preserve"> will have t</w:t>
      </w:r>
      <w:r w:rsidR="009B13A7">
        <w:rPr>
          <w:rFonts w:ascii="Times New Roman" w:hAnsi="Times New Roman" w:cs="Times New Roman"/>
          <w:sz w:val="24"/>
        </w:rPr>
        <w:t>o be submitted in TWO Bids.</w:t>
      </w:r>
      <w:r w:rsidR="007E3EDD" w:rsidRPr="004C1278">
        <w:rPr>
          <w:rFonts w:ascii="Times New Roman" w:hAnsi="Times New Roman" w:cs="Times New Roman"/>
          <w:sz w:val="24"/>
        </w:rPr>
        <w:t xml:space="preserve"> Technical bid and </w:t>
      </w:r>
      <w:proofErr w:type="gramStart"/>
      <w:r w:rsidR="007E3EDD" w:rsidRPr="004C1278">
        <w:rPr>
          <w:rFonts w:ascii="Times New Roman" w:hAnsi="Times New Roman" w:cs="Times New Roman"/>
          <w:sz w:val="24"/>
        </w:rPr>
        <w:t>Financial</w:t>
      </w:r>
      <w:proofErr w:type="gramEnd"/>
      <w:r w:rsidR="007E3EDD" w:rsidRPr="004C1278">
        <w:rPr>
          <w:rFonts w:ascii="Times New Roman" w:hAnsi="Times New Roman" w:cs="Times New Roman"/>
          <w:sz w:val="24"/>
        </w:rPr>
        <w:t xml:space="preserve"> bid</w:t>
      </w:r>
      <w:r w:rsidR="009B13A7">
        <w:rPr>
          <w:rFonts w:ascii="Times New Roman" w:hAnsi="Times New Roman" w:cs="Times New Roman"/>
          <w:sz w:val="24"/>
        </w:rPr>
        <w:t>s</w:t>
      </w:r>
      <w:r w:rsidR="007E3EDD" w:rsidRPr="004C1278">
        <w:rPr>
          <w:rFonts w:ascii="Times New Roman" w:hAnsi="Times New Roman" w:cs="Times New Roman"/>
          <w:sz w:val="24"/>
        </w:rPr>
        <w:t xml:space="preserve"> are to be submitted concurrently</w:t>
      </w:r>
      <w:r w:rsidRPr="004C1278">
        <w:rPr>
          <w:rFonts w:ascii="Times New Roman" w:hAnsi="Times New Roman" w:cs="Times New Roman"/>
          <w:sz w:val="24"/>
        </w:rPr>
        <w:t xml:space="preserve"> in separate envelopes. </w:t>
      </w:r>
      <w:r w:rsidR="009B13A7">
        <w:rPr>
          <w:rFonts w:ascii="Times New Roman" w:hAnsi="Times New Roman" w:cs="Times New Roman"/>
        </w:rPr>
        <w:t>Again, both these</w:t>
      </w:r>
      <w:r w:rsidR="004C1278">
        <w:rPr>
          <w:rFonts w:ascii="Times New Roman" w:hAnsi="Times New Roman" w:cs="Times New Roman"/>
        </w:rPr>
        <w:t xml:space="preserve"> bid documents should be put in one single envelope, duly sealed with the contents, bidder’s name &amp; address clearly marked on the top of the envelope.</w:t>
      </w:r>
    </w:p>
    <w:p w:rsidR="007E3EDD" w:rsidRPr="004C1278" w:rsidRDefault="007E3EDD" w:rsidP="004C1278">
      <w:pPr>
        <w:pStyle w:val="ListParagraph"/>
        <w:numPr>
          <w:ilvl w:val="0"/>
          <w:numId w:val="33"/>
        </w:numPr>
        <w:rPr>
          <w:rFonts w:ascii="Times New Roman" w:hAnsi="Times New Roman" w:cs="Times New Roman"/>
          <w:sz w:val="24"/>
        </w:rPr>
      </w:pPr>
      <w:r w:rsidRPr="004C1278">
        <w:rPr>
          <w:rFonts w:ascii="Times New Roman" w:hAnsi="Times New Roman" w:cs="Times New Roman"/>
          <w:sz w:val="24"/>
        </w:rPr>
        <w:t xml:space="preserve">Duly filled </w:t>
      </w:r>
      <w:r w:rsidR="009B13A7">
        <w:rPr>
          <w:rFonts w:ascii="Times New Roman" w:hAnsi="Times New Roman" w:cs="Times New Roman"/>
          <w:sz w:val="24"/>
        </w:rPr>
        <w:t xml:space="preserve">in </w:t>
      </w:r>
      <w:r w:rsidRPr="004C1278">
        <w:rPr>
          <w:rFonts w:ascii="Times New Roman" w:hAnsi="Times New Roman" w:cs="Times New Roman"/>
          <w:sz w:val="24"/>
        </w:rPr>
        <w:t>Compliance Certi</w:t>
      </w:r>
      <w:r w:rsidR="00455599" w:rsidRPr="004C1278">
        <w:rPr>
          <w:rFonts w:ascii="Times New Roman" w:hAnsi="Times New Roman" w:cs="Times New Roman"/>
          <w:sz w:val="24"/>
        </w:rPr>
        <w:t>fica</w:t>
      </w:r>
      <w:r w:rsidR="009B13A7">
        <w:rPr>
          <w:rFonts w:ascii="Times New Roman" w:hAnsi="Times New Roman" w:cs="Times New Roman"/>
          <w:sz w:val="24"/>
        </w:rPr>
        <w:t>tes (as per formats in Annexure I &amp; II) must be submitted</w:t>
      </w:r>
      <w:r w:rsidR="00455599" w:rsidRPr="004C1278">
        <w:rPr>
          <w:rFonts w:ascii="Times New Roman" w:hAnsi="Times New Roman" w:cs="Times New Roman"/>
          <w:sz w:val="24"/>
        </w:rPr>
        <w:t xml:space="preserve"> with the Technical Bid.</w:t>
      </w:r>
    </w:p>
    <w:p w:rsidR="004C1278" w:rsidRPr="004C1278" w:rsidRDefault="004C1278" w:rsidP="004C1278">
      <w:pPr>
        <w:pStyle w:val="ListParagraph"/>
        <w:numPr>
          <w:ilvl w:val="0"/>
          <w:numId w:val="33"/>
        </w:numPr>
        <w:ind w:right="585"/>
        <w:jc w:val="both"/>
        <w:rPr>
          <w:rFonts w:ascii="Times New Roman" w:hAnsi="Times New Roman" w:cs="Times New Roman"/>
        </w:rPr>
      </w:pPr>
      <w:r>
        <w:rPr>
          <w:rFonts w:ascii="Times New Roman" w:hAnsi="Times New Roman" w:cs="Times New Roman"/>
        </w:rPr>
        <w:t>Bids submitted after the stipulated date &amp; time shall not be accepted under any circumstances.</w:t>
      </w:r>
    </w:p>
    <w:p w:rsidR="00455599" w:rsidRPr="00BF623F" w:rsidRDefault="001F2295" w:rsidP="004C1278">
      <w:pPr>
        <w:pStyle w:val="ListParagraph"/>
        <w:numPr>
          <w:ilvl w:val="0"/>
          <w:numId w:val="33"/>
        </w:numPr>
        <w:rPr>
          <w:rFonts w:ascii="Times New Roman" w:hAnsi="Times New Roman" w:cs="Times New Roman"/>
          <w:sz w:val="24"/>
        </w:rPr>
      </w:pPr>
      <w:r>
        <w:rPr>
          <w:rFonts w:ascii="Times New Roman" w:hAnsi="Times New Roman" w:cs="Times New Roman"/>
          <w:sz w:val="24"/>
        </w:rPr>
        <w:t xml:space="preserve"> </w:t>
      </w:r>
      <w:r w:rsidR="00455599" w:rsidRPr="00BF623F">
        <w:rPr>
          <w:rFonts w:ascii="Times New Roman" w:hAnsi="Times New Roman" w:cs="Times New Roman"/>
          <w:sz w:val="24"/>
        </w:rPr>
        <w:t>The bid documents are not transferable.</w:t>
      </w:r>
    </w:p>
    <w:p w:rsidR="004C1278" w:rsidRPr="00BF623F" w:rsidRDefault="004C1278" w:rsidP="004C1278">
      <w:pPr>
        <w:pStyle w:val="ListParagraph"/>
        <w:numPr>
          <w:ilvl w:val="0"/>
          <w:numId w:val="33"/>
        </w:numPr>
        <w:rPr>
          <w:rFonts w:ascii="Times New Roman" w:hAnsi="Times New Roman" w:cs="Times New Roman"/>
          <w:sz w:val="24"/>
        </w:rPr>
      </w:pPr>
      <w:r w:rsidRPr="00BF623F">
        <w:rPr>
          <w:rFonts w:ascii="Times New Roman" w:hAnsi="Times New Roman" w:cs="Times New Roman"/>
          <w:sz w:val="24"/>
        </w:rPr>
        <w:t>The following documents are to be submitted in original along with the technical bid.</w:t>
      </w:r>
    </w:p>
    <w:p w:rsidR="008A1AF1" w:rsidRPr="00BF623F" w:rsidRDefault="008A1AF1" w:rsidP="008A1AF1">
      <w:pPr>
        <w:pStyle w:val="ListParagraph"/>
        <w:numPr>
          <w:ilvl w:val="0"/>
          <w:numId w:val="3"/>
        </w:numPr>
        <w:rPr>
          <w:rFonts w:ascii="Times New Roman" w:hAnsi="Times New Roman" w:cs="Times New Roman"/>
          <w:sz w:val="24"/>
          <w:u w:val="single"/>
        </w:rPr>
      </w:pPr>
      <w:r w:rsidRPr="00BF623F">
        <w:rPr>
          <w:rFonts w:ascii="Times New Roman" w:hAnsi="Times New Roman" w:cs="Times New Roman"/>
          <w:sz w:val="24"/>
          <w:u w:val="single"/>
        </w:rPr>
        <w:t>Original Tender Fee</w:t>
      </w:r>
    </w:p>
    <w:p w:rsidR="008A1AF1" w:rsidRPr="00BF623F" w:rsidRDefault="008A1AF1" w:rsidP="008A1AF1">
      <w:pPr>
        <w:pStyle w:val="ListParagraph"/>
        <w:numPr>
          <w:ilvl w:val="0"/>
          <w:numId w:val="3"/>
        </w:numPr>
        <w:rPr>
          <w:rFonts w:ascii="Times New Roman" w:hAnsi="Times New Roman" w:cs="Times New Roman"/>
          <w:sz w:val="24"/>
          <w:u w:val="single"/>
        </w:rPr>
      </w:pPr>
      <w:r w:rsidRPr="00BF623F">
        <w:rPr>
          <w:rFonts w:ascii="Times New Roman" w:hAnsi="Times New Roman" w:cs="Times New Roman"/>
          <w:sz w:val="24"/>
          <w:u w:val="single"/>
        </w:rPr>
        <w:t>Original Earnest Money</w:t>
      </w:r>
    </w:p>
    <w:p w:rsidR="008A1AF1" w:rsidRPr="00BF623F" w:rsidRDefault="006E2A06" w:rsidP="008A1AF1">
      <w:pPr>
        <w:pStyle w:val="ListParagraph"/>
        <w:numPr>
          <w:ilvl w:val="0"/>
          <w:numId w:val="3"/>
        </w:numPr>
        <w:rPr>
          <w:rFonts w:ascii="Times New Roman" w:hAnsi="Times New Roman" w:cs="Times New Roman"/>
          <w:sz w:val="24"/>
          <w:u w:val="single"/>
        </w:rPr>
      </w:pPr>
      <w:r w:rsidRPr="00BF623F">
        <w:rPr>
          <w:rFonts w:ascii="Times New Roman" w:hAnsi="Times New Roman" w:cs="Times New Roman"/>
          <w:sz w:val="24"/>
          <w:u w:val="single"/>
        </w:rPr>
        <w:t>Dealership Certificate/M</w:t>
      </w:r>
      <w:r w:rsidR="008A1AF1" w:rsidRPr="00BF623F">
        <w:rPr>
          <w:rFonts w:ascii="Times New Roman" w:hAnsi="Times New Roman" w:cs="Times New Roman"/>
          <w:sz w:val="24"/>
          <w:u w:val="single"/>
        </w:rPr>
        <w:t xml:space="preserve">anufacturer </w:t>
      </w:r>
      <w:r w:rsidR="009920E5" w:rsidRPr="00BF623F">
        <w:rPr>
          <w:rFonts w:ascii="Times New Roman" w:hAnsi="Times New Roman" w:cs="Times New Roman"/>
          <w:sz w:val="24"/>
          <w:u w:val="single"/>
        </w:rPr>
        <w:t>Certificate/</w:t>
      </w:r>
      <w:r w:rsidR="00F03D2D">
        <w:rPr>
          <w:rFonts w:ascii="Times New Roman" w:hAnsi="Times New Roman" w:cs="Times New Roman"/>
          <w:sz w:val="24"/>
          <w:u w:val="single"/>
        </w:rPr>
        <w:t xml:space="preserve"> </w:t>
      </w:r>
      <w:r w:rsidR="009920E5" w:rsidRPr="00BF623F">
        <w:rPr>
          <w:rFonts w:ascii="Times New Roman" w:hAnsi="Times New Roman" w:cs="Times New Roman"/>
          <w:sz w:val="24"/>
          <w:u w:val="single"/>
        </w:rPr>
        <w:t xml:space="preserve">Manufacturer </w:t>
      </w:r>
      <w:r w:rsidR="008A1AF1" w:rsidRPr="00BF623F">
        <w:rPr>
          <w:rFonts w:ascii="Times New Roman" w:hAnsi="Times New Roman" w:cs="Times New Roman"/>
          <w:sz w:val="24"/>
          <w:u w:val="single"/>
        </w:rPr>
        <w:t>authorization form.</w:t>
      </w:r>
    </w:p>
    <w:p w:rsidR="008A1AF1" w:rsidRPr="00BF623F" w:rsidRDefault="008A1AF1" w:rsidP="00BF623F">
      <w:pPr>
        <w:pStyle w:val="ListParagraph"/>
        <w:numPr>
          <w:ilvl w:val="0"/>
          <w:numId w:val="33"/>
        </w:numPr>
        <w:rPr>
          <w:rFonts w:ascii="Times New Roman" w:hAnsi="Times New Roman" w:cs="Times New Roman"/>
          <w:sz w:val="24"/>
        </w:rPr>
      </w:pPr>
      <w:r w:rsidRPr="00BF623F">
        <w:rPr>
          <w:rFonts w:ascii="Times New Roman" w:hAnsi="Times New Roman" w:cs="Times New Roman"/>
          <w:sz w:val="24"/>
        </w:rPr>
        <w:t>All documents submitted in physical</w:t>
      </w:r>
      <w:r w:rsidR="006E2A06" w:rsidRPr="00BF623F">
        <w:rPr>
          <w:rFonts w:ascii="Times New Roman" w:hAnsi="Times New Roman" w:cs="Times New Roman"/>
          <w:sz w:val="24"/>
        </w:rPr>
        <w:t xml:space="preserve"> and technical bid</w:t>
      </w:r>
      <w:r w:rsidR="001777FA">
        <w:rPr>
          <w:rFonts w:ascii="Times New Roman" w:hAnsi="Times New Roman" w:cs="Times New Roman"/>
          <w:sz w:val="24"/>
        </w:rPr>
        <w:t xml:space="preserve"> </w:t>
      </w:r>
      <w:r w:rsidR="004D0E94" w:rsidRPr="00BF623F">
        <w:rPr>
          <w:rFonts w:ascii="Times New Roman" w:hAnsi="Times New Roman" w:cs="Times New Roman"/>
          <w:sz w:val="24"/>
        </w:rPr>
        <w:t>should be signed on all pag</w:t>
      </w:r>
      <w:r w:rsidRPr="00BF623F">
        <w:rPr>
          <w:rFonts w:ascii="Times New Roman" w:hAnsi="Times New Roman" w:cs="Times New Roman"/>
          <w:sz w:val="24"/>
        </w:rPr>
        <w:t xml:space="preserve">es by the authorized signatory </w:t>
      </w:r>
      <w:r w:rsidR="00D67353" w:rsidRPr="00BF623F">
        <w:rPr>
          <w:rFonts w:ascii="Times New Roman" w:hAnsi="Times New Roman" w:cs="Times New Roman"/>
          <w:sz w:val="24"/>
        </w:rPr>
        <w:t>of the bidder except for the DD</w:t>
      </w:r>
      <w:r w:rsidR="00BF623F">
        <w:rPr>
          <w:rFonts w:ascii="Times New Roman" w:hAnsi="Times New Roman" w:cs="Times New Roman"/>
          <w:sz w:val="24"/>
        </w:rPr>
        <w:t>’</w:t>
      </w:r>
      <w:r w:rsidR="00D67353" w:rsidRPr="00BF623F">
        <w:rPr>
          <w:rFonts w:ascii="Times New Roman" w:hAnsi="Times New Roman" w:cs="Times New Roman"/>
          <w:sz w:val="24"/>
        </w:rPr>
        <w:t>s.</w:t>
      </w:r>
    </w:p>
    <w:p w:rsidR="008A1AF1" w:rsidRDefault="007C0AAF" w:rsidP="008A1AF1">
      <w:pPr>
        <w:ind w:left="720"/>
        <w:rPr>
          <w:rFonts w:ascii="Times New Roman" w:hAnsi="Times New Roman" w:cs="Times New Roman"/>
          <w:b/>
          <w:sz w:val="24"/>
          <w:u w:val="single"/>
        </w:rPr>
      </w:pPr>
      <w:r w:rsidRPr="007C0AAF">
        <w:rPr>
          <w:rFonts w:ascii="Times New Roman" w:hAnsi="Times New Roman" w:cs="Times New Roman"/>
          <w:b/>
          <w:sz w:val="24"/>
          <w:u w:val="single"/>
        </w:rPr>
        <w:t>QUALIFICATION</w:t>
      </w:r>
      <w:r w:rsidR="000A4CC6">
        <w:rPr>
          <w:rFonts w:ascii="Times New Roman" w:hAnsi="Times New Roman" w:cs="Times New Roman"/>
          <w:b/>
          <w:sz w:val="24"/>
          <w:u w:val="single"/>
        </w:rPr>
        <w:t>/</w:t>
      </w:r>
      <w:r w:rsidRPr="007C0AAF">
        <w:rPr>
          <w:rFonts w:ascii="Times New Roman" w:hAnsi="Times New Roman" w:cs="Times New Roman"/>
          <w:b/>
          <w:sz w:val="24"/>
          <w:u w:val="single"/>
        </w:rPr>
        <w:t xml:space="preserve"> REQUIREMENTS</w:t>
      </w:r>
    </w:p>
    <w:p w:rsidR="007C0AAF" w:rsidRDefault="007C0AAF" w:rsidP="007C0AAF">
      <w:pPr>
        <w:pStyle w:val="ListParagraph"/>
        <w:numPr>
          <w:ilvl w:val="0"/>
          <w:numId w:val="4"/>
        </w:numPr>
        <w:rPr>
          <w:rFonts w:ascii="Times New Roman" w:hAnsi="Times New Roman" w:cs="Times New Roman"/>
          <w:sz w:val="24"/>
        </w:rPr>
      </w:pPr>
      <w:r>
        <w:rPr>
          <w:rFonts w:ascii="Times New Roman" w:hAnsi="Times New Roman" w:cs="Times New Roman"/>
          <w:sz w:val="24"/>
        </w:rPr>
        <w:t xml:space="preserve">The Bidder should be a firm of reputation having sufficient expertise and experience in the subject </w:t>
      </w:r>
      <w:r w:rsidR="000A4CC6">
        <w:rPr>
          <w:rFonts w:ascii="Times New Roman" w:hAnsi="Times New Roman" w:cs="Times New Roman"/>
          <w:sz w:val="24"/>
        </w:rPr>
        <w:t>tendered with</w:t>
      </w:r>
      <w:r>
        <w:rPr>
          <w:rFonts w:ascii="Times New Roman" w:hAnsi="Times New Roman" w:cs="Times New Roman"/>
          <w:sz w:val="24"/>
        </w:rPr>
        <w:t xml:space="preserve"> sound warranty/service support capability items. The firm should also have the capability &amp; facility to take to</w:t>
      </w:r>
      <w:r w:rsidR="00FE5E67">
        <w:rPr>
          <w:rFonts w:ascii="Times New Roman" w:hAnsi="Times New Roman" w:cs="Times New Roman"/>
          <w:sz w:val="24"/>
        </w:rPr>
        <w:t xml:space="preserve">tal responsibility to execute </w:t>
      </w:r>
      <w:r>
        <w:rPr>
          <w:rFonts w:ascii="Times New Roman" w:hAnsi="Times New Roman" w:cs="Times New Roman"/>
          <w:sz w:val="24"/>
        </w:rPr>
        <w:t xml:space="preserve">the contract at </w:t>
      </w:r>
      <w:r w:rsidR="009B13A7">
        <w:rPr>
          <w:rFonts w:ascii="Times New Roman" w:hAnsi="Times New Roman" w:cs="Times New Roman"/>
          <w:sz w:val="24"/>
        </w:rPr>
        <w:t xml:space="preserve">North </w:t>
      </w:r>
      <w:proofErr w:type="spellStart"/>
      <w:r w:rsidR="009B13A7">
        <w:rPr>
          <w:rFonts w:ascii="Times New Roman" w:hAnsi="Times New Roman" w:cs="Times New Roman"/>
          <w:sz w:val="24"/>
        </w:rPr>
        <w:t>Gauhati</w:t>
      </w:r>
      <w:proofErr w:type="spellEnd"/>
      <w:r w:rsidR="009B13A7">
        <w:rPr>
          <w:rFonts w:ascii="Times New Roman" w:hAnsi="Times New Roman" w:cs="Times New Roman"/>
          <w:sz w:val="24"/>
        </w:rPr>
        <w:t xml:space="preserve"> College</w:t>
      </w:r>
      <w:r w:rsidR="000A4CC6">
        <w:rPr>
          <w:rFonts w:ascii="Times New Roman" w:hAnsi="Times New Roman" w:cs="Times New Roman"/>
          <w:sz w:val="24"/>
        </w:rPr>
        <w:t xml:space="preserve">, North </w:t>
      </w:r>
      <w:proofErr w:type="spellStart"/>
      <w:r w:rsidR="000A4CC6">
        <w:rPr>
          <w:rFonts w:ascii="Times New Roman" w:hAnsi="Times New Roman" w:cs="Times New Roman"/>
          <w:sz w:val="24"/>
        </w:rPr>
        <w:t>Guwahati</w:t>
      </w:r>
      <w:proofErr w:type="spellEnd"/>
      <w:r w:rsidR="009B13A7">
        <w:rPr>
          <w:rFonts w:ascii="Times New Roman" w:hAnsi="Times New Roman" w:cs="Times New Roman"/>
          <w:sz w:val="24"/>
        </w:rPr>
        <w:t>.</w:t>
      </w:r>
    </w:p>
    <w:p w:rsidR="00056CF8" w:rsidRPr="006E2A06" w:rsidRDefault="007C0AAF" w:rsidP="00056CF8">
      <w:pPr>
        <w:pStyle w:val="ListParagraph"/>
        <w:numPr>
          <w:ilvl w:val="0"/>
          <w:numId w:val="4"/>
        </w:numPr>
        <w:rPr>
          <w:rFonts w:ascii="Times New Roman" w:hAnsi="Times New Roman" w:cs="Times New Roman"/>
          <w:sz w:val="24"/>
        </w:rPr>
      </w:pPr>
      <w:r w:rsidRPr="006E2A06">
        <w:rPr>
          <w:rFonts w:ascii="Times New Roman" w:hAnsi="Times New Roman" w:cs="Times New Roman"/>
          <w:sz w:val="24"/>
        </w:rPr>
        <w:t>The Bidder has to quote for all the items in the Tender as a package and the comparative statement will be made as a package only. Bidders who do not quote for all the items as per the given Tender Specification are subject to be disqualified.</w:t>
      </w:r>
    </w:p>
    <w:p w:rsidR="00FE5E67" w:rsidRDefault="00FE5E67" w:rsidP="00BF4A88">
      <w:pPr>
        <w:pStyle w:val="ListParagraph"/>
        <w:numPr>
          <w:ilvl w:val="0"/>
          <w:numId w:val="4"/>
        </w:numPr>
        <w:rPr>
          <w:rFonts w:ascii="Times New Roman" w:hAnsi="Times New Roman" w:cs="Times New Roman"/>
          <w:sz w:val="24"/>
        </w:rPr>
      </w:pPr>
      <w:r>
        <w:rPr>
          <w:rFonts w:ascii="Times New Roman" w:hAnsi="Times New Roman" w:cs="Times New Roman"/>
          <w:sz w:val="24"/>
        </w:rPr>
        <w:t>The bidder should have its base in Assam</w:t>
      </w:r>
      <w:r w:rsidR="008E7A8B">
        <w:rPr>
          <w:rFonts w:ascii="Times New Roman" w:hAnsi="Times New Roman" w:cs="Times New Roman"/>
          <w:sz w:val="24"/>
        </w:rPr>
        <w:t xml:space="preserve">. It is to be backed by </w:t>
      </w:r>
      <w:r w:rsidR="00B74875">
        <w:rPr>
          <w:rFonts w:ascii="Times New Roman" w:hAnsi="Times New Roman" w:cs="Times New Roman"/>
          <w:sz w:val="24"/>
        </w:rPr>
        <w:t>proper documentary</w:t>
      </w:r>
      <w:r>
        <w:rPr>
          <w:rFonts w:ascii="Times New Roman" w:hAnsi="Times New Roman" w:cs="Times New Roman"/>
          <w:sz w:val="24"/>
        </w:rPr>
        <w:t xml:space="preserve"> evidence </w:t>
      </w:r>
      <w:r w:rsidR="008E7A8B">
        <w:rPr>
          <w:rFonts w:ascii="Times New Roman" w:hAnsi="Times New Roman" w:cs="Times New Roman"/>
          <w:sz w:val="24"/>
        </w:rPr>
        <w:t xml:space="preserve">and </w:t>
      </w:r>
      <w:r>
        <w:rPr>
          <w:rFonts w:ascii="Times New Roman" w:hAnsi="Times New Roman" w:cs="Times New Roman"/>
          <w:sz w:val="24"/>
        </w:rPr>
        <w:t>should be provided with the technical bid.</w:t>
      </w:r>
    </w:p>
    <w:p w:rsidR="007C0AAF" w:rsidRPr="00BF4A88" w:rsidRDefault="007C0AAF" w:rsidP="00BF4A88">
      <w:pPr>
        <w:pStyle w:val="ListParagraph"/>
        <w:numPr>
          <w:ilvl w:val="0"/>
          <w:numId w:val="4"/>
        </w:numPr>
        <w:rPr>
          <w:rFonts w:ascii="Times New Roman" w:hAnsi="Times New Roman" w:cs="Times New Roman"/>
          <w:sz w:val="24"/>
        </w:rPr>
      </w:pPr>
      <w:r w:rsidRPr="00B74875">
        <w:rPr>
          <w:rFonts w:ascii="Times New Roman" w:hAnsi="Times New Roman" w:cs="Times New Roman"/>
          <w:sz w:val="24"/>
        </w:rPr>
        <w:t>The bidder should ha</w:t>
      </w:r>
      <w:r w:rsidR="008E7A8B" w:rsidRPr="00B74875">
        <w:rPr>
          <w:rFonts w:ascii="Times New Roman" w:hAnsi="Times New Roman" w:cs="Times New Roman"/>
          <w:sz w:val="24"/>
        </w:rPr>
        <w:t>ve Experience in</w:t>
      </w:r>
      <w:r w:rsidRPr="00B74875">
        <w:rPr>
          <w:rFonts w:ascii="Times New Roman" w:hAnsi="Times New Roman" w:cs="Times New Roman"/>
          <w:sz w:val="24"/>
        </w:rPr>
        <w:t xml:space="preserve"> executing at least 1(one) Single Work order of similar nature</w:t>
      </w:r>
      <w:r w:rsidR="00F70B86" w:rsidRPr="00B74875">
        <w:rPr>
          <w:rFonts w:ascii="Times New Roman" w:hAnsi="Times New Roman" w:cs="Times New Roman"/>
          <w:sz w:val="24"/>
        </w:rPr>
        <w:t xml:space="preserve"> as per NIT</w:t>
      </w:r>
      <w:r w:rsidR="00B74875" w:rsidRPr="00B74875">
        <w:rPr>
          <w:rFonts w:ascii="Times New Roman" w:hAnsi="Times New Roman" w:cs="Times New Roman"/>
          <w:sz w:val="24"/>
        </w:rPr>
        <w:t xml:space="preserve"> of value not below Rs.1</w:t>
      </w:r>
      <w:r w:rsidR="00F70B86" w:rsidRPr="00B74875">
        <w:rPr>
          <w:rFonts w:ascii="Times New Roman" w:hAnsi="Times New Roman" w:cs="Times New Roman"/>
          <w:sz w:val="24"/>
        </w:rPr>
        <w:t>0</w:t>
      </w:r>
      <w:r w:rsidRPr="00B74875">
        <w:rPr>
          <w:rFonts w:ascii="Times New Roman" w:hAnsi="Times New Roman" w:cs="Times New Roman"/>
          <w:sz w:val="24"/>
        </w:rPr>
        <w:t xml:space="preserve"> </w:t>
      </w:r>
      <w:proofErr w:type="spellStart"/>
      <w:r w:rsidRPr="00B74875">
        <w:rPr>
          <w:rFonts w:ascii="Times New Roman" w:hAnsi="Times New Roman" w:cs="Times New Roman"/>
          <w:sz w:val="24"/>
        </w:rPr>
        <w:t>lakhs</w:t>
      </w:r>
      <w:proofErr w:type="spellEnd"/>
      <w:r w:rsidRPr="00B74875">
        <w:rPr>
          <w:rFonts w:ascii="Times New Roman" w:hAnsi="Times New Roman" w:cs="Times New Roman"/>
          <w:sz w:val="24"/>
        </w:rPr>
        <w:t xml:space="preserve"> successfully within last 3(Three) Financial Years </w:t>
      </w:r>
      <w:r w:rsidR="00A84589" w:rsidRPr="00B74875">
        <w:rPr>
          <w:rFonts w:ascii="Times New Roman" w:hAnsi="Times New Roman" w:cs="Times New Roman"/>
          <w:sz w:val="24"/>
        </w:rPr>
        <w:t xml:space="preserve">at any educational institute </w:t>
      </w:r>
      <w:r w:rsidR="00BF4A88" w:rsidRPr="00B74875">
        <w:rPr>
          <w:rFonts w:ascii="Times New Roman" w:hAnsi="Times New Roman" w:cs="Times New Roman"/>
          <w:sz w:val="24"/>
        </w:rPr>
        <w:t xml:space="preserve">preferably within </w:t>
      </w:r>
      <w:r w:rsidRPr="00B74875">
        <w:rPr>
          <w:rFonts w:ascii="Times New Roman" w:hAnsi="Times New Roman" w:cs="Times New Roman"/>
          <w:sz w:val="24"/>
        </w:rPr>
        <w:t>North Eastern Region of In</w:t>
      </w:r>
      <w:r w:rsidR="00475A3A" w:rsidRPr="00B74875">
        <w:rPr>
          <w:rFonts w:ascii="Times New Roman" w:hAnsi="Times New Roman" w:cs="Times New Roman"/>
          <w:sz w:val="24"/>
        </w:rPr>
        <w:t xml:space="preserve">dia. </w:t>
      </w:r>
      <w:r w:rsidR="007B0C59" w:rsidRPr="00B74875">
        <w:rPr>
          <w:rFonts w:ascii="Times New Roman" w:hAnsi="Times New Roman" w:cs="Times New Roman"/>
          <w:sz w:val="24"/>
        </w:rPr>
        <w:t xml:space="preserve">The bidder must have supplied </w:t>
      </w:r>
      <w:r w:rsidR="00AC49CF" w:rsidRPr="00B74875">
        <w:rPr>
          <w:rFonts w:ascii="Times New Roman" w:hAnsi="Times New Roman" w:cs="Times New Roman"/>
          <w:sz w:val="24"/>
        </w:rPr>
        <w:t>computers</w:t>
      </w:r>
      <w:r w:rsidR="00AC49CF">
        <w:rPr>
          <w:rFonts w:ascii="Times New Roman" w:hAnsi="Times New Roman" w:cs="Times New Roman"/>
          <w:sz w:val="24"/>
        </w:rPr>
        <w:t>,</w:t>
      </w:r>
      <w:r w:rsidR="008E7A8B">
        <w:rPr>
          <w:rFonts w:ascii="Times New Roman" w:hAnsi="Times New Roman" w:cs="Times New Roman"/>
          <w:sz w:val="24"/>
        </w:rPr>
        <w:t xml:space="preserve"> </w:t>
      </w:r>
      <w:r w:rsidR="00AC49CF">
        <w:rPr>
          <w:rFonts w:ascii="Times New Roman" w:hAnsi="Times New Roman" w:cs="Times New Roman"/>
          <w:sz w:val="24"/>
        </w:rPr>
        <w:t>IT goods and services,</w:t>
      </w:r>
      <w:r w:rsidR="00A84589">
        <w:rPr>
          <w:rFonts w:ascii="Times New Roman" w:hAnsi="Times New Roman" w:cs="Times New Roman"/>
          <w:sz w:val="24"/>
        </w:rPr>
        <w:t xml:space="preserve"> laboratory </w:t>
      </w:r>
      <w:r w:rsidR="00BF4A88">
        <w:rPr>
          <w:rFonts w:ascii="Times New Roman" w:hAnsi="Times New Roman" w:cs="Times New Roman"/>
          <w:sz w:val="24"/>
        </w:rPr>
        <w:t>equipment</w:t>
      </w:r>
      <w:r w:rsidR="00AC49CF">
        <w:rPr>
          <w:rFonts w:ascii="Times New Roman" w:hAnsi="Times New Roman" w:cs="Times New Roman"/>
          <w:sz w:val="24"/>
        </w:rPr>
        <w:t>s</w:t>
      </w:r>
      <w:r w:rsidR="00BF4A88">
        <w:rPr>
          <w:rFonts w:ascii="Times New Roman" w:hAnsi="Times New Roman" w:cs="Times New Roman"/>
          <w:sz w:val="24"/>
        </w:rPr>
        <w:t xml:space="preserve"> of similar</w:t>
      </w:r>
      <w:r w:rsidR="000A4CC6">
        <w:rPr>
          <w:rFonts w:ascii="Times New Roman" w:hAnsi="Times New Roman" w:cs="Times New Roman"/>
          <w:sz w:val="24"/>
        </w:rPr>
        <w:t xml:space="preserve"> nature of minimum value of Rs.20 </w:t>
      </w:r>
      <w:proofErr w:type="spellStart"/>
      <w:r w:rsidR="000A4CC6">
        <w:rPr>
          <w:rFonts w:ascii="Times New Roman" w:hAnsi="Times New Roman" w:cs="Times New Roman"/>
          <w:sz w:val="24"/>
        </w:rPr>
        <w:t>lakh</w:t>
      </w:r>
      <w:r w:rsidR="00BF4A88">
        <w:rPr>
          <w:rFonts w:ascii="Times New Roman" w:hAnsi="Times New Roman" w:cs="Times New Roman"/>
          <w:sz w:val="24"/>
        </w:rPr>
        <w:t>s</w:t>
      </w:r>
      <w:proofErr w:type="spellEnd"/>
      <w:r w:rsidR="00BF4A88">
        <w:rPr>
          <w:rFonts w:ascii="Times New Roman" w:hAnsi="Times New Roman" w:cs="Times New Roman"/>
          <w:sz w:val="24"/>
        </w:rPr>
        <w:t xml:space="preserve"> during the last 3 Financial Years</w:t>
      </w:r>
      <w:r w:rsidR="003761DF">
        <w:rPr>
          <w:rFonts w:ascii="Times New Roman" w:hAnsi="Times New Roman" w:cs="Times New Roman"/>
          <w:sz w:val="24"/>
        </w:rPr>
        <w:t xml:space="preserve"> </w:t>
      </w:r>
      <w:r w:rsidR="00B74875">
        <w:rPr>
          <w:rFonts w:ascii="Times New Roman" w:hAnsi="Times New Roman" w:cs="Times New Roman"/>
          <w:sz w:val="24"/>
        </w:rPr>
        <w:t xml:space="preserve">to any educational institute </w:t>
      </w:r>
      <w:r w:rsidR="00BF4A88">
        <w:rPr>
          <w:rFonts w:ascii="Times New Roman" w:hAnsi="Times New Roman" w:cs="Times New Roman"/>
          <w:sz w:val="24"/>
        </w:rPr>
        <w:t xml:space="preserve">preferably within North Eastern Region of India. </w:t>
      </w:r>
      <w:r w:rsidR="00475A3A" w:rsidRPr="00BF4A88">
        <w:rPr>
          <w:rFonts w:ascii="Times New Roman" w:hAnsi="Times New Roman" w:cs="Times New Roman"/>
          <w:sz w:val="24"/>
        </w:rPr>
        <w:t>The self-</w:t>
      </w:r>
      <w:r w:rsidRPr="00BF4A88">
        <w:rPr>
          <w:rFonts w:ascii="Times New Roman" w:hAnsi="Times New Roman" w:cs="Times New Roman"/>
          <w:sz w:val="24"/>
        </w:rPr>
        <w:t>attested hard copy</w:t>
      </w:r>
      <w:r w:rsidR="00475A3A" w:rsidRPr="00BF4A88">
        <w:rPr>
          <w:rFonts w:ascii="Times New Roman" w:hAnsi="Times New Roman" w:cs="Times New Roman"/>
          <w:sz w:val="24"/>
        </w:rPr>
        <w:t xml:space="preserve"> of the Pur</w:t>
      </w:r>
      <w:r w:rsidR="008E7A8B">
        <w:rPr>
          <w:rFonts w:ascii="Times New Roman" w:hAnsi="Times New Roman" w:cs="Times New Roman"/>
          <w:sz w:val="24"/>
        </w:rPr>
        <w:t>chase Order &amp; the satisfactory</w:t>
      </w:r>
      <w:r w:rsidR="00475A3A" w:rsidRPr="00BF4A88">
        <w:rPr>
          <w:rFonts w:ascii="Times New Roman" w:hAnsi="Times New Roman" w:cs="Times New Roman"/>
          <w:sz w:val="24"/>
        </w:rPr>
        <w:t xml:space="preserve"> completion certificate</w:t>
      </w:r>
      <w:r w:rsidR="00AC49CF">
        <w:rPr>
          <w:rFonts w:ascii="Times New Roman" w:hAnsi="Times New Roman" w:cs="Times New Roman"/>
          <w:sz w:val="24"/>
        </w:rPr>
        <w:t xml:space="preserve">/receipt </w:t>
      </w:r>
      <w:proofErr w:type="spellStart"/>
      <w:r w:rsidR="0094393F" w:rsidRPr="00BF4A88">
        <w:rPr>
          <w:rFonts w:ascii="Times New Roman" w:hAnsi="Times New Roman" w:cs="Times New Roman"/>
          <w:sz w:val="24"/>
        </w:rPr>
        <w:t>challan</w:t>
      </w:r>
      <w:proofErr w:type="spellEnd"/>
      <w:r w:rsidR="0094393F" w:rsidRPr="00BF4A88">
        <w:rPr>
          <w:rFonts w:ascii="Times New Roman" w:hAnsi="Times New Roman" w:cs="Times New Roman"/>
          <w:sz w:val="24"/>
        </w:rPr>
        <w:t>/invoice/bill</w:t>
      </w:r>
      <w:r w:rsidR="00475A3A" w:rsidRPr="00BF4A88">
        <w:rPr>
          <w:rFonts w:ascii="Times New Roman" w:hAnsi="Times New Roman" w:cs="Times New Roman"/>
          <w:sz w:val="24"/>
        </w:rPr>
        <w:t xml:space="preserve"> from the Customer</w:t>
      </w:r>
      <w:r w:rsidR="00D965B8">
        <w:rPr>
          <w:rFonts w:ascii="Times New Roman" w:hAnsi="Times New Roman" w:cs="Times New Roman"/>
          <w:sz w:val="24"/>
        </w:rPr>
        <w:t xml:space="preserve"> against the supply to be duly filled in Annexure-IV </w:t>
      </w:r>
      <w:r w:rsidR="008E7A8B">
        <w:rPr>
          <w:rFonts w:ascii="Times New Roman" w:hAnsi="Times New Roman" w:cs="Times New Roman"/>
          <w:sz w:val="24"/>
        </w:rPr>
        <w:t xml:space="preserve">and </w:t>
      </w:r>
      <w:r w:rsidR="00D965B8" w:rsidRPr="00BF4A88">
        <w:rPr>
          <w:rFonts w:ascii="Times New Roman" w:hAnsi="Times New Roman" w:cs="Times New Roman"/>
          <w:sz w:val="24"/>
        </w:rPr>
        <w:t>should</w:t>
      </w:r>
      <w:r w:rsidR="008E7A8B">
        <w:rPr>
          <w:rFonts w:ascii="Times New Roman" w:hAnsi="Times New Roman" w:cs="Times New Roman"/>
          <w:sz w:val="24"/>
        </w:rPr>
        <w:t xml:space="preserve"> </w:t>
      </w:r>
      <w:r w:rsidR="00D965B8">
        <w:rPr>
          <w:rFonts w:ascii="Times New Roman" w:hAnsi="Times New Roman" w:cs="Times New Roman"/>
          <w:sz w:val="24"/>
        </w:rPr>
        <w:t>be enclosed</w:t>
      </w:r>
      <w:r w:rsidR="00475A3A" w:rsidRPr="00BF4A88">
        <w:rPr>
          <w:rFonts w:ascii="Times New Roman" w:hAnsi="Times New Roman" w:cs="Times New Roman"/>
          <w:sz w:val="24"/>
        </w:rPr>
        <w:t xml:space="preserve"> with the Technical Bid.</w:t>
      </w:r>
    </w:p>
    <w:p w:rsidR="00883A76" w:rsidRDefault="00883A76" w:rsidP="00883A76">
      <w:pPr>
        <w:pStyle w:val="ListParagraph"/>
        <w:numPr>
          <w:ilvl w:val="0"/>
          <w:numId w:val="4"/>
        </w:numPr>
        <w:rPr>
          <w:rFonts w:ascii="Times New Roman" w:hAnsi="Times New Roman" w:cs="Times New Roman"/>
          <w:color w:val="000000" w:themeColor="text1"/>
          <w:sz w:val="24"/>
        </w:rPr>
      </w:pPr>
      <w:r w:rsidRPr="00D04C83">
        <w:rPr>
          <w:rFonts w:ascii="Times New Roman" w:hAnsi="Times New Roman" w:cs="Times New Roman"/>
          <w:color w:val="000000" w:themeColor="text1"/>
          <w:sz w:val="24"/>
        </w:rPr>
        <w:t>Quality Certificate from the Principals of the respective colleges</w:t>
      </w:r>
      <w:r w:rsidR="008E7A8B">
        <w:rPr>
          <w:rFonts w:ascii="Times New Roman" w:hAnsi="Times New Roman" w:cs="Times New Roman"/>
          <w:color w:val="000000" w:themeColor="text1"/>
          <w:sz w:val="24"/>
        </w:rPr>
        <w:t>, if any</w:t>
      </w:r>
      <w:r w:rsidRPr="00D04C83">
        <w:rPr>
          <w:rFonts w:ascii="Times New Roman" w:hAnsi="Times New Roman" w:cs="Times New Roman"/>
          <w:color w:val="000000" w:themeColor="text1"/>
          <w:sz w:val="24"/>
        </w:rPr>
        <w:t xml:space="preserve"> regarding quality of the items is to be furnished at the time of submission of bill.</w:t>
      </w:r>
    </w:p>
    <w:p w:rsidR="001A09C8" w:rsidRDefault="001A09C8" w:rsidP="00883A76">
      <w:pPr>
        <w:pStyle w:val="ListParagraph"/>
        <w:numPr>
          <w:ilvl w:val="0"/>
          <w:numId w:val="4"/>
        </w:numPr>
        <w:rPr>
          <w:rFonts w:ascii="Times New Roman" w:hAnsi="Times New Roman" w:cs="Times New Roman"/>
          <w:color w:val="000000" w:themeColor="text1"/>
          <w:sz w:val="24"/>
        </w:rPr>
      </w:pPr>
      <w:r>
        <w:rPr>
          <w:rFonts w:ascii="Times New Roman" w:hAnsi="Times New Roman" w:cs="Times New Roman"/>
        </w:rPr>
        <w:lastRenderedPageBreak/>
        <w:t>The Bidder/Supplier should not be blacklisted by any Government/Government Agency/PSU in India for the last 3 years. Undertaking</w:t>
      </w:r>
      <w:r w:rsidR="008E7A8B">
        <w:rPr>
          <w:rFonts w:ascii="Times New Roman" w:hAnsi="Times New Roman" w:cs="Times New Roman"/>
        </w:rPr>
        <w:t xml:space="preserve"> is</w:t>
      </w:r>
      <w:r>
        <w:rPr>
          <w:rFonts w:ascii="Times New Roman" w:hAnsi="Times New Roman" w:cs="Times New Roman"/>
        </w:rPr>
        <w:t xml:space="preserve"> to be submitted</w:t>
      </w:r>
      <w:r w:rsidR="008E7A8B">
        <w:rPr>
          <w:rFonts w:ascii="Times New Roman" w:hAnsi="Times New Roman" w:cs="Times New Roman"/>
        </w:rPr>
        <w:t xml:space="preserve"> in this regard.</w:t>
      </w:r>
    </w:p>
    <w:p w:rsidR="00DE3784" w:rsidRPr="000A4CC6" w:rsidRDefault="000A4CC6" w:rsidP="000A4CC6">
      <w:pPr>
        <w:jc w:val="both"/>
        <w:rPr>
          <w:rFonts w:ascii="Times New Roman" w:hAnsi="Times New Roman" w:cs="Times New Roman"/>
          <w:sz w:val="24"/>
        </w:rPr>
      </w:pPr>
      <w:r>
        <w:rPr>
          <w:rFonts w:ascii="Times New Roman" w:hAnsi="Times New Roman" w:cs="Times New Roman"/>
          <w:color w:val="000000" w:themeColor="text1"/>
          <w:sz w:val="24"/>
        </w:rPr>
        <w:t xml:space="preserve">            7. </w:t>
      </w:r>
      <w:r w:rsidR="00DE3784" w:rsidRPr="000A4CC6">
        <w:rPr>
          <w:rFonts w:ascii="Times New Roman" w:hAnsi="Times New Roman" w:cs="Times New Roman"/>
          <w:sz w:val="24"/>
        </w:rPr>
        <w:t>All bid</w:t>
      </w:r>
      <w:r w:rsidR="008E7A8B" w:rsidRPr="000A4CC6">
        <w:rPr>
          <w:rFonts w:ascii="Times New Roman" w:hAnsi="Times New Roman" w:cs="Times New Roman"/>
          <w:sz w:val="24"/>
        </w:rPr>
        <w:t>s</w:t>
      </w:r>
      <w:r w:rsidR="00DE3784" w:rsidRPr="000A4CC6">
        <w:rPr>
          <w:rFonts w:ascii="Times New Roman" w:hAnsi="Times New Roman" w:cs="Times New Roman"/>
          <w:sz w:val="24"/>
        </w:rPr>
        <w:t xml:space="preserve"> submitted shall also include the following information or documents of </w:t>
      </w:r>
      <w:r>
        <w:rPr>
          <w:rFonts w:ascii="Times New Roman" w:hAnsi="Times New Roman" w:cs="Times New Roman"/>
          <w:sz w:val="24"/>
        </w:rPr>
        <w:t xml:space="preserve">   </w:t>
      </w:r>
      <w:r w:rsidR="00DE3784" w:rsidRPr="000A4CC6">
        <w:rPr>
          <w:rFonts w:ascii="Times New Roman" w:hAnsi="Times New Roman" w:cs="Times New Roman"/>
          <w:sz w:val="24"/>
        </w:rPr>
        <w:t>manufacturer/authorized dealer in the technical bid.</w:t>
      </w:r>
    </w:p>
    <w:p w:rsidR="00DE3784" w:rsidRPr="00CA6245" w:rsidRDefault="00DE3784" w:rsidP="00DE3784">
      <w:pPr>
        <w:pStyle w:val="ListParagraph"/>
        <w:numPr>
          <w:ilvl w:val="0"/>
          <w:numId w:val="7"/>
        </w:numPr>
        <w:ind w:left="1710" w:hanging="540"/>
        <w:jc w:val="both"/>
        <w:rPr>
          <w:rFonts w:ascii="Times New Roman" w:hAnsi="Times New Roman" w:cs="Times New Roman"/>
          <w:sz w:val="24"/>
        </w:rPr>
      </w:pPr>
      <w:r w:rsidRPr="00CA6245">
        <w:rPr>
          <w:rFonts w:ascii="Times New Roman" w:hAnsi="Times New Roman" w:cs="Times New Roman"/>
          <w:sz w:val="24"/>
        </w:rPr>
        <w:t xml:space="preserve">The bidder must submit </w:t>
      </w:r>
      <w:r w:rsidR="00056CF8">
        <w:rPr>
          <w:rFonts w:ascii="Times New Roman" w:hAnsi="Times New Roman" w:cs="Times New Roman"/>
          <w:sz w:val="24"/>
        </w:rPr>
        <w:t xml:space="preserve">prescribed earnest money of Rs. </w:t>
      </w:r>
      <w:r w:rsidR="00920223" w:rsidRPr="000A4CC6">
        <w:rPr>
          <w:rFonts w:ascii="Times New Roman" w:hAnsi="Times New Roman" w:cs="Times New Roman"/>
          <w:sz w:val="24"/>
        </w:rPr>
        <w:t>25,000</w:t>
      </w:r>
      <w:r w:rsidRPr="000A4CC6">
        <w:rPr>
          <w:rFonts w:ascii="Times New Roman" w:hAnsi="Times New Roman" w:cs="Times New Roman"/>
          <w:sz w:val="24"/>
        </w:rPr>
        <w:t xml:space="preserve">/-(Rupees </w:t>
      </w:r>
      <w:r w:rsidR="00920223" w:rsidRPr="000A4CC6">
        <w:rPr>
          <w:rFonts w:ascii="Times New Roman" w:hAnsi="Times New Roman" w:cs="Times New Roman"/>
          <w:sz w:val="24"/>
        </w:rPr>
        <w:t>Twenty Five Thousand Only</w:t>
      </w:r>
      <w:r w:rsidRPr="000A4CC6">
        <w:rPr>
          <w:rFonts w:ascii="Times New Roman" w:hAnsi="Times New Roman" w:cs="Times New Roman"/>
          <w:sz w:val="24"/>
        </w:rPr>
        <w:t>)</w:t>
      </w:r>
      <w:r w:rsidRPr="00CA6245">
        <w:rPr>
          <w:rFonts w:ascii="Times New Roman" w:hAnsi="Times New Roman" w:cs="Times New Roman"/>
          <w:sz w:val="24"/>
        </w:rPr>
        <w:t xml:space="preserve"> in the form of demand draft/bankers </w:t>
      </w:r>
      <w:proofErr w:type="spellStart"/>
      <w:r w:rsidRPr="00CA6245">
        <w:rPr>
          <w:rFonts w:ascii="Times New Roman" w:hAnsi="Times New Roman" w:cs="Times New Roman"/>
          <w:sz w:val="24"/>
        </w:rPr>
        <w:t>cheque</w:t>
      </w:r>
      <w:proofErr w:type="spellEnd"/>
      <w:r w:rsidRPr="00CA6245">
        <w:rPr>
          <w:rFonts w:ascii="Times New Roman" w:hAnsi="Times New Roman" w:cs="Times New Roman"/>
          <w:sz w:val="24"/>
        </w:rPr>
        <w:t xml:space="preserve"> drawn on any nationalized/scheduled bank of India in </w:t>
      </w:r>
      <w:proofErr w:type="spellStart"/>
      <w:r w:rsidR="00056CF8" w:rsidRPr="00CA6245">
        <w:rPr>
          <w:rFonts w:ascii="Times New Roman" w:hAnsi="Times New Roman" w:cs="Times New Roman"/>
          <w:sz w:val="24"/>
        </w:rPr>
        <w:t>favo</w:t>
      </w:r>
      <w:r w:rsidR="00D67353">
        <w:rPr>
          <w:rFonts w:ascii="Times New Roman" w:hAnsi="Times New Roman" w:cs="Times New Roman"/>
          <w:sz w:val="24"/>
        </w:rPr>
        <w:t>u</w:t>
      </w:r>
      <w:r w:rsidR="00056CF8" w:rsidRPr="00CA6245">
        <w:rPr>
          <w:rFonts w:ascii="Times New Roman" w:hAnsi="Times New Roman" w:cs="Times New Roman"/>
          <w:sz w:val="24"/>
        </w:rPr>
        <w:t>r</w:t>
      </w:r>
      <w:proofErr w:type="spellEnd"/>
      <w:r w:rsidRPr="00CA6245">
        <w:rPr>
          <w:rFonts w:ascii="Times New Roman" w:hAnsi="Times New Roman" w:cs="Times New Roman"/>
          <w:sz w:val="24"/>
        </w:rPr>
        <w:t xml:space="preserve"> of the </w:t>
      </w:r>
      <w:r w:rsidR="00F32661">
        <w:rPr>
          <w:rFonts w:ascii="Times New Roman" w:hAnsi="Times New Roman" w:cs="Times New Roman"/>
          <w:sz w:val="24"/>
        </w:rPr>
        <w:t>Principal</w:t>
      </w:r>
      <w:r w:rsidRPr="00CA6245">
        <w:rPr>
          <w:rFonts w:ascii="Times New Roman" w:hAnsi="Times New Roman" w:cs="Times New Roman"/>
          <w:sz w:val="24"/>
        </w:rPr>
        <w:t>,</w:t>
      </w:r>
      <w:r w:rsidR="003761DF">
        <w:rPr>
          <w:rFonts w:ascii="Times New Roman" w:hAnsi="Times New Roman" w:cs="Times New Roman"/>
          <w:sz w:val="24"/>
        </w:rPr>
        <w:t xml:space="preserve"> NORTH GAUHATI</w:t>
      </w:r>
      <w:r w:rsidR="00F32661">
        <w:rPr>
          <w:rFonts w:ascii="Times New Roman" w:hAnsi="Times New Roman" w:cs="Times New Roman"/>
          <w:sz w:val="24"/>
        </w:rPr>
        <w:t xml:space="preserve"> COLLEGE</w:t>
      </w:r>
      <w:r w:rsidR="00762A6F" w:rsidRPr="00CA6245">
        <w:rPr>
          <w:rFonts w:ascii="Times New Roman" w:hAnsi="Times New Roman" w:cs="Times New Roman"/>
          <w:sz w:val="24"/>
        </w:rPr>
        <w:t>,</w:t>
      </w:r>
      <w:r w:rsidR="003761DF">
        <w:rPr>
          <w:rFonts w:ascii="Times New Roman" w:hAnsi="Times New Roman" w:cs="Times New Roman"/>
          <w:sz w:val="24"/>
        </w:rPr>
        <w:t xml:space="preserve"> Assam, Guwahati-31</w:t>
      </w:r>
      <w:r w:rsidRPr="00CA6245">
        <w:rPr>
          <w:rFonts w:ascii="Times New Roman" w:hAnsi="Times New Roman" w:cs="Times New Roman"/>
          <w:sz w:val="24"/>
        </w:rPr>
        <w:t>.</w:t>
      </w:r>
    </w:p>
    <w:p w:rsidR="00DE3784" w:rsidRPr="00CA6245" w:rsidRDefault="00DE3784" w:rsidP="00DE3784">
      <w:pPr>
        <w:pStyle w:val="ListParagraph"/>
        <w:numPr>
          <w:ilvl w:val="0"/>
          <w:numId w:val="7"/>
        </w:numPr>
        <w:ind w:left="1710" w:hanging="540"/>
        <w:jc w:val="both"/>
        <w:rPr>
          <w:rFonts w:ascii="Times New Roman" w:hAnsi="Times New Roman" w:cs="Times New Roman"/>
          <w:sz w:val="24"/>
        </w:rPr>
      </w:pPr>
      <w:r w:rsidRPr="00CA6245">
        <w:rPr>
          <w:rFonts w:ascii="Times New Roman" w:hAnsi="Times New Roman" w:cs="Times New Roman"/>
          <w:sz w:val="24"/>
        </w:rPr>
        <w:t>The bidder m</w:t>
      </w:r>
      <w:r w:rsidR="00D911C1">
        <w:rPr>
          <w:rFonts w:ascii="Times New Roman" w:hAnsi="Times New Roman" w:cs="Times New Roman"/>
          <w:sz w:val="24"/>
        </w:rPr>
        <w:t>ust submit the copy of PAN Card and latest income tax clearance certificate.</w:t>
      </w:r>
    </w:p>
    <w:p w:rsidR="00DE3784" w:rsidRPr="00CA6245" w:rsidRDefault="00DE3784" w:rsidP="00DE3784">
      <w:pPr>
        <w:pStyle w:val="ListParagraph"/>
        <w:numPr>
          <w:ilvl w:val="0"/>
          <w:numId w:val="7"/>
        </w:numPr>
        <w:ind w:left="1710" w:hanging="540"/>
        <w:jc w:val="both"/>
        <w:rPr>
          <w:rFonts w:ascii="Times New Roman" w:hAnsi="Times New Roman" w:cs="Times New Roman"/>
          <w:sz w:val="24"/>
        </w:rPr>
      </w:pPr>
      <w:r w:rsidRPr="00CA6245">
        <w:rPr>
          <w:rFonts w:ascii="Times New Roman" w:hAnsi="Times New Roman" w:cs="Times New Roman"/>
          <w:sz w:val="24"/>
        </w:rPr>
        <w:t>The bid</w:t>
      </w:r>
      <w:r w:rsidR="0094393F">
        <w:rPr>
          <w:rFonts w:ascii="Times New Roman" w:hAnsi="Times New Roman" w:cs="Times New Roman"/>
          <w:sz w:val="24"/>
        </w:rPr>
        <w:t xml:space="preserve">der must submit copies of their </w:t>
      </w:r>
      <w:r w:rsidR="001C3CC8" w:rsidRPr="00CA6245">
        <w:rPr>
          <w:rFonts w:ascii="Times New Roman" w:hAnsi="Times New Roman" w:cs="Times New Roman"/>
          <w:sz w:val="24"/>
        </w:rPr>
        <w:t>GST</w:t>
      </w:r>
      <w:r w:rsidRPr="00CA6245">
        <w:rPr>
          <w:rFonts w:ascii="Times New Roman" w:hAnsi="Times New Roman" w:cs="Times New Roman"/>
          <w:sz w:val="24"/>
        </w:rPr>
        <w:t xml:space="preserve"> registration certificate from the competent authority.</w:t>
      </w:r>
    </w:p>
    <w:p w:rsidR="00DE3784" w:rsidRPr="00CA6245" w:rsidRDefault="00DE3784" w:rsidP="00DE3784">
      <w:pPr>
        <w:pStyle w:val="ListParagraph"/>
        <w:numPr>
          <w:ilvl w:val="0"/>
          <w:numId w:val="7"/>
        </w:numPr>
        <w:ind w:left="1710" w:hanging="540"/>
        <w:jc w:val="both"/>
        <w:rPr>
          <w:rFonts w:ascii="Times New Roman" w:hAnsi="Times New Roman" w:cs="Times New Roman"/>
          <w:sz w:val="24"/>
        </w:rPr>
      </w:pPr>
      <w:r w:rsidRPr="00CA6245">
        <w:rPr>
          <w:rFonts w:ascii="Times New Roman" w:hAnsi="Times New Roman" w:cs="Times New Roman"/>
          <w:sz w:val="24"/>
        </w:rPr>
        <w:t>The bi</w:t>
      </w:r>
      <w:r w:rsidR="008E7A8B">
        <w:rPr>
          <w:rFonts w:ascii="Times New Roman" w:hAnsi="Times New Roman" w:cs="Times New Roman"/>
          <w:sz w:val="24"/>
        </w:rPr>
        <w:t>dder must submit copies of their</w:t>
      </w:r>
      <w:r w:rsidRPr="00CA6245">
        <w:rPr>
          <w:rFonts w:ascii="Times New Roman" w:hAnsi="Times New Roman" w:cs="Times New Roman"/>
          <w:sz w:val="24"/>
        </w:rPr>
        <w:t xml:space="preserve"> up to date Trade License from the competent authority.</w:t>
      </w:r>
    </w:p>
    <w:p w:rsidR="00895EFA" w:rsidRDefault="00895EFA" w:rsidP="00DE3784">
      <w:pPr>
        <w:pStyle w:val="ListParagraph"/>
        <w:numPr>
          <w:ilvl w:val="0"/>
          <w:numId w:val="7"/>
        </w:numPr>
        <w:ind w:left="1710" w:hanging="540"/>
        <w:jc w:val="both"/>
        <w:rPr>
          <w:rFonts w:ascii="Times New Roman" w:hAnsi="Times New Roman" w:cs="Times New Roman"/>
          <w:sz w:val="24"/>
        </w:rPr>
      </w:pPr>
      <w:r w:rsidRPr="00895EFA">
        <w:rPr>
          <w:rFonts w:ascii="Times New Roman" w:hAnsi="Times New Roman" w:cs="Times New Roman"/>
          <w:sz w:val="24"/>
        </w:rPr>
        <w:t>Notwithstanding anything stated above, the purchaser reserves the right to assess the bidder’s capability and capacity to perform the contract satisfactorily before deciding on award of contract, should circumstances warrant such an assessment in the overall interest of the purchaser</w:t>
      </w:r>
      <w:r>
        <w:rPr>
          <w:rFonts w:ascii="Times New Roman" w:hAnsi="Times New Roman" w:cs="Times New Roman"/>
          <w:sz w:val="24"/>
        </w:rPr>
        <w:t>.</w:t>
      </w:r>
    </w:p>
    <w:p w:rsidR="00DE3784" w:rsidRPr="00CA6245" w:rsidRDefault="00DE3784" w:rsidP="00DE3784">
      <w:pPr>
        <w:pStyle w:val="ListParagraph"/>
        <w:numPr>
          <w:ilvl w:val="0"/>
          <w:numId w:val="7"/>
        </w:numPr>
        <w:ind w:left="1710" w:hanging="540"/>
        <w:jc w:val="both"/>
        <w:rPr>
          <w:rFonts w:ascii="Times New Roman" w:hAnsi="Times New Roman" w:cs="Times New Roman"/>
          <w:sz w:val="24"/>
        </w:rPr>
      </w:pPr>
      <w:r w:rsidRPr="00CA6245">
        <w:rPr>
          <w:rFonts w:ascii="Times New Roman" w:hAnsi="Times New Roman" w:cs="Times New Roman"/>
          <w:sz w:val="24"/>
        </w:rPr>
        <w:t>The bidder must submit reports on their financial statements (Audited)/balance sheet and auditor</w:t>
      </w:r>
      <w:r w:rsidR="009500E7">
        <w:rPr>
          <w:rFonts w:ascii="Times New Roman" w:hAnsi="Times New Roman" w:cs="Times New Roman"/>
          <w:sz w:val="24"/>
        </w:rPr>
        <w:t>’</w:t>
      </w:r>
      <w:r w:rsidRPr="00CA6245">
        <w:rPr>
          <w:rFonts w:ascii="Times New Roman" w:hAnsi="Times New Roman" w:cs="Times New Roman"/>
          <w:sz w:val="24"/>
        </w:rPr>
        <w:t>s report for the last  3 (three) years (</w:t>
      </w:r>
      <w:r w:rsidR="003F74DF">
        <w:rPr>
          <w:rFonts w:ascii="Times New Roman" w:hAnsi="Times New Roman" w:cs="Times New Roman"/>
          <w:sz w:val="24"/>
        </w:rPr>
        <w:t xml:space="preserve"> 201</w:t>
      </w:r>
      <w:r w:rsidR="00B57546">
        <w:rPr>
          <w:rFonts w:ascii="Times New Roman" w:hAnsi="Times New Roman" w:cs="Times New Roman"/>
          <w:sz w:val="24"/>
        </w:rPr>
        <w:t>5</w:t>
      </w:r>
      <w:r w:rsidR="003F74DF">
        <w:rPr>
          <w:rFonts w:ascii="Times New Roman" w:hAnsi="Times New Roman" w:cs="Times New Roman"/>
          <w:sz w:val="24"/>
        </w:rPr>
        <w:t>-1</w:t>
      </w:r>
      <w:r w:rsidR="00B57546">
        <w:rPr>
          <w:rFonts w:ascii="Times New Roman" w:hAnsi="Times New Roman" w:cs="Times New Roman"/>
          <w:sz w:val="24"/>
        </w:rPr>
        <w:t>6</w:t>
      </w:r>
      <w:r w:rsidR="00BF623F">
        <w:rPr>
          <w:rFonts w:ascii="Times New Roman" w:hAnsi="Times New Roman" w:cs="Times New Roman"/>
          <w:sz w:val="24"/>
        </w:rPr>
        <w:t>,</w:t>
      </w:r>
      <w:r w:rsidR="000A4CC6">
        <w:rPr>
          <w:rFonts w:ascii="Times New Roman" w:hAnsi="Times New Roman" w:cs="Times New Roman"/>
          <w:sz w:val="24"/>
        </w:rPr>
        <w:t xml:space="preserve"> </w:t>
      </w:r>
      <w:r w:rsidR="00BF623F">
        <w:rPr>
          <w:rFonts w:ascii="Times New Roman" w:hAnsi="Times New Roman" w:cs="Times New Roman"/>
          <w:sz w:val="24"/>
        </w:rPr>
        <w:t>2016-17,</w:t>
      </w:r>
      <w:r w:rsidR="000A4CC6">
        <w:rPr>
          <w:rFonts w:ascii="Times New Roman" w:hAnsi="Times New Roman" w:cs="Times New Roman"/>
          <w:sz w:val="24"/>
        </w:rPr>
        <w:t xml:space="preserve"> </w:t>
      </w:r>
      <w:r w:rsidR="00BF623F">
        <w:rPr>
          <w:rFonts w:ascii="Times New Roman" w:hAnsi="Times New Roman" w:cs="Times New Roman"/>
          <w:sz w:val="24"/>
        </w:rPr>
        <w:t>2017-18</w:t>
      </w:r>
      <w:r w:rsidR="009500E7">
        <w:rPr>
          <w:rFonts w:ascii="Times New Roman" w:hAnsi="Times New Roman" w:cs="Times New Roman"/>
          <w:sz w:val="24"/>
        </w:rPr>
        <w:t xml:space="preserve">) </w:t>
      </w:r>
      <w:r w:rsidRPr="00CA6245">
        <w:rPr>
          <w:rFonts w:ascii="Times New Roman" w:hAnsi="Times New Roman" w:cs="Times New Roman"/>
          <w:sz w:val="24"/>
        </w:rPr>
        <w:t>certified by the registered chartered accountant. The minim</w:t>
      </w:r>
      <w:r w:rsidR="00D965B8">
        <w:rPr>
          <w:rFonts w:ascii="Times New Roman" w:hAnsi="Times New Roman" w:cs="Times New Roman"/>
          <w:sz w:val="24"/>
        </w:rPr>
        <w:t xml:space="preserve">um annual turnover should be </w:t>
      </w:r>
      <w:r w:rsidR="00D965B8" w:rsidRPr="00F2075A">
        <w:rPr>
          <w:rFonts w:ascii="Times New Roman" w:hAnsi="Times New Roman" w:cs="Times New Roman"/>
          <w:sz w:val="24"/>
        </w:rPr>
        <w:t>Rs</w:t>
      </w:r>
      <w:r w:rsidR="00F2075A" w:rsidRPr="00F2075A">
        <w:rPr>
          <w:rFonts w:ascii="Times New Roman" w:hAnsi="Times New Roman" w:cs="Times New Roman"/>
          <w:sz w:val="24"/>
        </w:rPr>
        <w:t>1</w:t>
      </w:r>
      <w:r w:rsidRPr="00F2075A">
        <w:rPr>
          <w:rFonts w:ascii="Times New Roman" w:hAnsi="Times New Roman" w:cs="Times New Roman"/>
          <w:sz w:val="24"/>
        </w:rPr>
        <w:t>crore.</w:t>
      </w:r>
    </w:p>
    <w:p w:rsidR="00056CF8" w:rsidRPr="00D911C1" w:rsidRDefault="00DE3784" w:rsidP="00056CF8">
      <w:pPr>
        <w:pStyle w:val="ListParagraph"/>
        <w:numPr>
          <w:ilvl w:val="0"/>
          <w:numId w:val="7"/>
        </w:numPr>
        <w:ind w:left="1710" w:hanging="540"/>
        <w:jc w:val="both"/>
        <w:rPr>
          <w:rFonts w:ascii="Times New Roman" w:hAnsi="Times New Roman" w:cs="Times New Roman"/>
          <w:sz w:val="24"/>
        </w:rPr>
      </w:pPr>
      <w:r w:rsidRPr="00D911C1">
        <w:rPr>
          <w:rFonts w:ascii="Times New Roman" w:hAnsi="Times New Roman" w:cs="Times New Roman"/>
          <w:sz w:val="24"/>
        </w:rPr>
        <w:t xml:space="preserve">The bidder must submit scanned copy of demand draft/banker’s </w:t>
      </w:r>
      <w:proofErr w:type="spellStart"/>
      <w:r w:rsidRPr="00D911C1">
        <w:rPr>
          <w:rFonts w:ascii="Times New Roman" w:hAnsi="Times New Roman" w:cs="Times New Roman"/>
          <w:sz w:val="24"/>
        </w:rPr>
        <w:t>cheque</w:t>
      </w:r>
      <w:proofErr w:type="spellEnd"/>
      <w:r w:rsidRPr="00D911C1">
        <w:rPr>
          <w:rFonts w:ascii="Times New Roman" w:hAnsi="Times New Roman" w:cs="Times New Roman"/>
          <w:sz w:val="24"/>
        </w:rPr>
        <w:t xml:space="preserve"> for </w:t>
      </w:r>
      <w:r w:rsidR="00B6455F" w:rsidRPr="00D911C1">
        <w:rPr>
          <w:rFonts w:ascii="Times New Roman" w:hAnsi="Times New Roman" w:cs="Times New Roman"/>
          <w:sz w:val="24"/>
        </w:rPr>
        <w:t>Rs.</w:t>
      </w:r>
      <w:r w:rsidR="009500E7">
        <w:rPr>
          <w:rFonts w:ascii="Times New Roman" w:hAnsi="Times New Roman" w:cs="Times New Roman"/>
          <w:sz w:val="24"/>
        </w:rPr>
        <w:t>15</w:t>
      </w:r>
      <w:r w:rsidRPr="00D911C1">
        <w:rPr>
          <w:rFonts w:ascii="Times New Roman" w:hAnsi="Times New Roman" w:cs="Times New Roman"/>
          <w:sz w:val="24"/>
        </w:rPr>
        <w:t>00.00 (Rupees One Thousand</w:t>
      </w:r>
      <w:r w:rsidR="009500E7">
        <w:rPr>
          <w:rFonts w:ascii="Times New Roman" w:hAnsi="Times New Roman" w:cs="Times New Roman"/>
          <w:sz w:val="24"/>
        </w:rPr>
        <w:t xml:space="preserve"> Five Hundred</w:t>
      </w:r>
      <w:r w:rsidRPr="00D911C1">
        <w:rPr>
          <w:rFonts w:ascii="Times New Roman" w:hAnsi="Times New Roman" w:cs="Times New Roman"/>
          <w:sz w:val="24"/>
        </w:rPr>
        <w:t xml:space="preserve">) only in </w:t>
      </w:r>
      <w:r w:rsidR="00056CF8" w:rsidRPr="00D911C1">
        <w:rPr>
          <w:rFonts w:ascii="Times New Roman" w:hAnsi="Times New Roman" w:cs="Times New Roman"/>
          <w:sz w:val="24"/>
        </w:rPr>
        <w:t>favor</w:t>
      </w:r>
      <w:r w:rsidRPr="00D911C1">
        <w:rPr>
          <w:rFonts w:ascii="Times New Roman" w:hAnsi="Times New Roman" w:cs="Times New Roman"/>
          <w:sz w:val="24"/>
        </w:rPr>
        <w:t xml:space="preserve"> of </w:t>
      </w:r>
      <w:r w:rsidR="00F32661">
        <w:rPr>
          <w:rFonts w:ascii="Times New Roman" w:hAnsi="Times New Roman" w:cs="Times New Roman"/>
          <w:sz w:val="24"/>
        </w:rPr>
        <w:t>Principal</w:t>
      </w:r>
      <w:r w:rsidRPr="00D911C1">
        <w:rPr>
          <w:rFonts w:ascii="Times New Roman" w:hAnsi="Times New Roman" w:cs="Times New Roman"/>
          <w:sz w:val="24"/>
        </w:rPr>
        <w:t>,</w:t>
      </w:r>
      <w:r w:rsidR="00650771">
        <w:rPr>
          <w:rFonts w:ascii="Times New Roman" w:hAnsi="Times New Roman" w:cs="Times New Roman"/>
          <w:sz w:val="24"/>
        </w:rPr>
        <w:t xml:space="preserve"> NORTH GAUHATI</w:t>
      </w:r>
      <w:r w:rsidR="00F32661">
        <w:rPr>
          <w:rFonts w:ascii="Times New Roman" w:hAnsi="Times New Roman" w:cs="Times New Roman"/>
          <w:sz w:val="24"/>
        </w:rPr>
        <w:t xml:space="preserve"> COLLEGE</w:t>
      </w:r>
      <w:r w:rsidR="00762A6F" w:rsidRPr="00D911C1">
        <w:rPr>
          <w:rFonts w:ascii="Times New Roman" w:hAnsi="Times New Roman" w:cs="Times New Roman"/>
          <w:sz w:val="24"/>
        </w:rPr>
        <w:t>,</w:t>
      </w:r>
      <w:r w:rsidR="00650771">
        <w:rPr>
          <w:rFonts w:ascii="Times New Roman" w:hAnsi="Times New Roman" w:cs="Times New Roman"/>
          <w:sz w:val="24"/>
        </w:rPr>
        <w:t xml:space="preserve"> Assam, </w:t>
      </w:r>
      <w:proofErr w:type="gramStart"/>
      <w:r w:rsidR="00650771">
        <w:rPr>
          <w:rFonts w:ascii="Times New Roman" w:hAnsi="Times New Roman" w:cs="Times New Roman"/>
          <w:sz w:val="24"/>
        </w:rPr>
        <w:t>Guwahati</w:t>
      </w:r>
      <w:proofErr w:type="gramEnd"/>
      <w:r w:rsidR="00650771">
        <w:rPr>
          <w:rFonts w:ascii="Times New Roman" w:hAnsi="Times New Roman" w:cs="Times New Roman"/>
          <w:sz w:val="24"/>
        </w:rPr>
        <w:t>-31</w:t>
      </w:r>
      <w:r w:rsidRPr="00D911C1">
        <w:rPr>
          <w:rFonts w:ascii="Times New Roman" w:hAnsi="Times New Roman" w:cs="Times New Roman"/>
          <w:sz w:val="24"/>
        </w:rPr>
        <w:t xml:space="preserve"> towards the payment of non-refundable tender fee.</w:t>
      </w:r>
    </w:p>
    <w:p w:rsidR="00DE3784" w:rsidRPr="00CA6245" w:rsidRDefault="00DE3784" w:rsidP="00DE3784">
      <w:pPr>
        <w:pStyle w:val="ListParagraph"/>
        <w:numPr>
          <w:ilvl w:val="0"/>
          <w:numId w:val="7"/>
        </w:numPr>
        <w:ind w:left="1710" w:hanging="540"/>
        <w:jc w:val="both"/>
        <w:rPr>
          <w:rFonts w:ascii="Times New Roman" w:hAnsi="Times New Roman" w:cs="Times New Roman"/>
          <w:sz w:val="24"/>
        </w:rPr>
      </w:pPr>
      <w:r w:rsidRPr="00CA6245">
        <w:rPr>
          <w:rFonts w:ascii="Times New Roman" w:hAnsi="Times New Roman" w:cs="Times New Roman"/>
          <w:sz w:val="24"/>
        </w:rPr>
        <w:t>The bidder must fill up the perform</w:t>
      </w:r>
      <w:r w:rsidR="006B1BFD">
        <w:rPr>
          <w:rFonts w:ascii="Times New Roman" w:hAnsi="Times New Roman" w:cs="Times New Roman"/>
          <w:sz w:val="24"/>
        </w:rPr>
        <w:t>ance statement as per Annexure-</w:t>
      </w:r>
      <w:r w:rsidRPr="00CA6245">
        <w:rPr>
          <w:rFonts w:ascii="Times New Roman" w:hAnsi="Times New Roman" w:cs="Times New Roman"/>
          <w:sz w:val="24"/>
        </w:rPr>
        <w:t>I</w:t>
      </w:r>
      <w:r w:rsidR="006B1BFD">
        <w:rPr>
          <w:rFonts w:ascii="Times New Roman" w:hAnsi="Times New Roman" w:cs="Times New Roman"/>
          <w:sz w:val="24"/>
        </w:rPr>
        <w:t>V</w:t>
      </w:r>
      <w:r w:rsidRPr="00CA6245">
        <w:rPr>
          <w:rFonts w:ascii="Times New Roman" w:hAnsi="Times New Roman" w:cs="Times New Roman"/>
          <w:sz w:val="24"/>
        </w:rPr>
        <w:t xml:space="preserve"> and as per Annexure – I </w:t>
      </w:r>
      <w:r w:rsidR="008A4B83" w:rsidRPr="00CA6245">
        <w:rPr>
          <w:rFonts w:ascii="Times New Roman" w:hAnsi="Times New Roman" w:cs="Times New Roman"/>
          <w:sz w:val="24"/>
        </w:rPr>
        <w:t>separately.</w:t>
      </w:r>
    </w:p>
    <w:p w:rsidR="00DE3784" w:rsidRPr="00CA6245" w:rsidRDefault="00DE3784" w:rsidP="00DE3784">
      <w:pPr>
        <w:pStyle w:val="ListParagraph"/>
        <w:numPr>
          <w:ilvl w:val="0"/>
          <w:numId w:val="7"/>
        </w:numPr>
        <w:ind w:left="1710" w:hanging="540"/>
        <w:jc w:val="both"/>
        <w:rPr>
          <w:rFonts w:ascii="Times New Roman" w:hAnsi="Times New Roman" w:cs="Times New Roman"/>
          <w:sz w:val="24"/>
        </w:rPr>
      </w:pPr>
      <w:r w:rsidRPr="00CA6245">
        <w:rPr>
          <w:rFonts w:ascii="Times New Roman" w:hAnsi="Times New Roman" w:cs="Times New Roman"/>
          <w:sz w:val="24"/>
        </w:rPr>
        <w:t>Financial soundness certificate from the bank.</w:t>
      </w:r>
    </w:p>
    <w:p w:rsidR="00DE3784" w:rsidRPr="00CA6245" w:rsidRDefault="00DE3784" w:rsidP="00CA6245">
      <w:pPr>
        <w:pStyle w:val="ListParagraph"/>
        <w:numPr>
          <w:ilvl w:val="0"/>
          <w:numId w:val="7"/>
        </w:numPr>
        <w:ind w:left="1710" w:hanging="540"/>
        <w:jc w:val="both"/>
        <w:rPr>
          <w:rFonts w:ascii="Times New Roman" w:hAnsi="Times New Roman" w:cs="Times New Roman"/>
          <w:sz w:val="24"/>
        </w:rPr>
      </w:pPr>
      <w:r w:rsidRPr="00CA6245">
        <w:rPr>
          <w:rFonts w:ascii="Times New Roman" w:hAnsi="Times New Roman" w:cs="Times New Roman"/>
          <w:sz w:val="24"/>
        </w:rPr>
        <w:t>Bidder</w:t>
      </w:r>
      <w:r w:rsidR="00F2075A">
        <w:rPr>
          <w:rFonts w:ascii="Times New Roman" w:hAnsi="Times New Roman" w:cs="Times New Roman"/>
          <w:sz w:val="24"/>
        </w:rPr>
        <w:t>s</w:t>
      </w:r>
      <w:r w:rsidRPr="00CA6245">
        <w:rPr>
          <w:rFonts w:ascii="Times New Roman" w:hAnsi="Times New Roman" w:cs="Times New Roman"/>
          <w:sz w:val="24"/>
        </w:rPr>
        <w:t xml:space="preserve"> who do not meet the criteria given above are subject to be disqualif</w:t>
      </w:r>
      <w:r w:rsidR="00F2075A">
        <w:rPr>
          <w:rFonts w:ascii="Times New Roman" w:hAnsi="Times New Roman" w:cs="Times New Roman"/>
          <w:sz w:val="24"/>
        </w:rPr>
        <w:t>ied. If they have made untrue or</w:t>
      </w:r>
      <w:r w:rsidRPr="00CA6245">
        <w:rPr>
          <w:rFonts w:ascii="Times New Roman" w:hAnsi="Times New Roman" w:cs="Times New Roman"/>
          <w:sz w:val="24"/>
        </w:rPr>
        <w:t xml:space="preserve"> false representation in the forms, statements and attachments submitted in proof of the qualification requirements or have a record of poor performance, not properly completing the contract, inordinate delays in completion or financial failure, etc.</w:t>
      </w:r>
      <w:r w:rsidR="00F2075A">
        <w:rPr>
          <w:rFonts w:ascii="Times New Roman" w:hAnsi="Times New Roman" w:cs="Times New Roman"/>
          <w:sz w:val="24"/>
        </w:rPr>
        <w:t>, they are liable to be disqualified.</w:t>
      </w:r>
    </w:p>
    <w:p w:rsidR="00F529A2" w:rsidRDefault="00BF623F" w:rsidP="00F529A2">
      <w:pPr>
        <w:pStyle w:val="ListParagraph"/>
        <w:numPr>
          <w:ilvl w:val="0"/>
          <w:numId w:val="7"/>
        </w:numPr>
        <w:ind w:left="1710" w:hanging="540"/>
        <w:jc w:val="both"/>
        <w:rPr>
          <w:rFonts w:ascii="Times New Roman" w:hAnsi="Times New Roman" w:cs="Times New Roman"/>
          <w:sz w:val="24"/>
        </w:rPr>
      </w:pPr>
      <w:r w:rsidRPr="00BF623F">
        <w:rPr>
          <w:rFonts w:ascii="Times New Roman" w:hAnsi="Times New Roman" w:cs="Times New Roman"/>
          <w:sz w:val="24"/>
        </w:rPr>
        <w:t xml:space="preserve">If </w:t>
      </w:r>
      <w:r>
        <w:rPr>
          <w:rFonts w:ascii="Times New Roman" w:hAnsi="Times New Roman" w:cs="Times New Roman"/>
          <w:sz w:val="24"/>
        </w:rPr>
        <w:t xml:space="preserve">a bidder qualifies as L1 </w:t>
      </w:r>
      <w:r w:rsidRPr="00BF623F">
        <w:rPr>
          <w:rFonts w:ascii="Times New Roman" w:hAnsi="Times New Roman" w:cs="Times New Roman"/>
          <w:sz w:val="24"/>
        </w:rPr>
        <w:t xml:space="preserve">in </w:t>
      </w:r>
      <w:r w:rsidR="00503D62" w:rsidRPr="00BF623F">
        <w:rPr>
          <w:rFonts w:ascii="Times New Roman" w:hAnsi="Times New Roman" w:cs="Times New Roman"/>
          <w:sz w:val="24"/>
        </w:rPr>
        <w:t xml:space="preserve">the </w:t>
      </w:r>
      <w:r w:rsidRPr="00BF623F">
        <w:rPr>
          <w:rFonts w:ascii="Times New Roman" w:hAnsi="Times New Roman" w:cs="Times New Roman"/>
          <w:sz w:val="24"/>
        </w:rPr>
        <w:t xml:space="preserve">process, offer </w:t>
      </w:r>
      <w:r w:rsidR="009C7672" w:rsidRPr="00BF623F">
        <w:rPr>
          <w:rFonts w:ascii="Times New Roman" w:hAnsi="Times New Roman" w:cs="Times New Roman"/>
          <w:sz w:val="24"/>
        </w:rPr>
        <w:t>will be given to L1.</w:t>
      </w:r>
      <w:r w:rsidR="001351C9" w:rsidRPr="00BF623F">
        <w:rPr>
          <w:rFonts w:ascii="Times New Roman" w:hAnsi="Times New Roman" w:cs="Times New Roman"/>
          <w:sz w:val="24"/>
        </w:rPr>
        <w:t xml:space="preserve"> However the committee reserves the right of awarding the contract in this regard.</w:t>
      </w:r>
    </w:p>
    <w:p w:rsidR="00F2075A" w:rsidRPr="00BF623F" w:rsidRDefault="00F2075A" w:rsidP="00F529A2">
      <w:pPr>
        <w:pStyle w:val="ListParagraph"/>
        <w:numPr>
          <w:ilvl w:val="0"/>
          <w:numId w:val="7"/>
        </w:numPr>
        <w:ind w:left="1710" w:hanging="540"/>
        <w:jc w:val="both"/>
        <w:rPr>
          <w:rFonts w:ascii="Times New Roman" w:hAnsi="Times New Roman" w:cs="Times New Roman"/>
          <w:sz w:val="24"/>
        </w:rPr>
      </w:pPr>
      <w:r>
        <w:rPr>
          <w:rFonts w:ascii="Times New Roman" w:hAnsi="Times New Roman" w:cs="Times New Roman"/>
          <w:sz w:val="24"/>
        </w:rPr>
        <w:t xml:space="preserve">The tendering authority through the PMU will inspect the quality of samples of the items as per specification in BOQ in the technical bid evaluation stage through the technical support group of North </w:t>
      </w:r>
      <w:proofErr w:type="spellStart"/>
      <w:r>
        <w:rPr>
          <w:rFonts w:ascii="Times New Roman" w:hAnsi="Times New Roman" w:cs="Times New Roman"/>
          <w:sz w:val="24"/>
        </w:rPr>
        <w:t>Gauhati</w:t>
      </w:r>
      <w:proofErr w:type="spellEnd"/>
      <w:r>
        <w:rPr>
          <w:rFonts w:ascii="Times New Roman" w:hAnsi="Times New Roman" w:cs="Times New Roman"/>
          <w:sz w:val="24"/>
        </w:rPr>
        <w:t xml:space="preserve"> College, North </w:t>
      </w:r>
      <w:proofErr w:type="spellStart"/>
      <w:r>
        <w:rPr>
          <w:rFonts w:ascii="Times New Roman" w:hAnsi="Times New Roman" w:cs="Times New Roman"/>
          <w:sz w:val="24"/>
        </w:rPr>
        <w:t>Guwahati</w:t>
      </w:r>
      <w:proofErr w:type="spellEnd"/>
      <w:r>
        <w:rPr>
          <w:rFonts w:ascii="Times New Roman" w:hAnsi="Times New Roman" w:cs="Times New Roman"/>
          <w:sz w:val="24"/>
        </w:rPr>
        <w:t xml:space="preserve"> and the committee on proper inspection shall qualify the items. If the samples are foun</w:t>
      </w:r>
      <w:r w:rsidR="00AB4EF0">
        <w:rPr>
          <w:rFonts w:ascii="Times New Roman" w:hAnsi="Times New Roman" w:cs="Times New Roman"/>
          <w:sz w:val="24"/>
        </w:rPr>
        <w:t xml:space="preserve">d to be of substandard quality </w:t>
      </w:r>
      <w:r>
        <w:rPr>
          <w:rFonts w:ascii="Times New Roman" w:hAnsi="Times New Roman" w:cs="Times New Roman"/>
          <w:sz w:val="24"/>
        </w:rPr>
        <w:lastRenderedPageBreak/>
        <w:t>and don’t meet the specification</w:t>
      </w:r>
      <w:r w:rsidR="00AB4EF0">
        <w:rPr>
          <w:rFonts w:ascii="Times New Roman" w:hAnsi="Times New Roman" w:cs="Times New Roman"/>
          <w:sz w:val="24"/>
        </w:rPr>
        <w:t>/ requirement</w:t>
      </w:r>
      <w:r>
        <w:rPr>
          <w:rFonts w:ascii="Times New Roman" w:hAnsi="Times New Roman" w:cs="Times New Roman"/>
          <w:sz w:val="24"/>
        </w:rPr>
        <w:t xml:space="preserve"> in BOQ, </w:t>
      </w:r>
      <w:r w:rsidR="00AB4EF0">
        <w:rPr>
          <w:rFonts w:ascii="Times New Roman" w:hAnsi="Times New Roman" w:cs="Times New Roman"/>
          <w:sz w:val="24"/>
        </w:rPr>
        <w:t>that bid/bidder will be rejected in the stage of technical evaluation.</w:t>
      </w:r>
    </w:p>
    <w:p w:rsidR="00D04C83" w:rsidRPr="00D04C83" w:rsidRDefault="001351C9" w:rsidP="00D04C83">
      <w:pPr>
        <w:pStyle w:val="ListParagraph"/>
        <w:numPr>
          <w:ilvl w:val="0"/>
          <w:numId w:val="7"/>
        </w:numPr>
        <w:ind w:left="1710" w:hanging="540"/>
        <w:jc w:val="both"/>
        <w:rPr>
          <w:rFonts w:ascii="Times New Roman" w:hAnsi="Times New Roman" w:cs="Times New Roman"/>
          <w:sz w:val="24"/>
        </w:rPr>
      </w:pPr>
      <w:r w:rsidRPr="00D04C83">
        <w:rPr>
          <w:rFonts w:ascii="Times New Roman" w:hAnsi="Times New Roman" w:cs="Times New Roman"/>
          <w:sz w:val="24"/>
        </w:rPr>
        <w:t xml:space="preserve"> The </w:t>
      </w:r>
      <w:r w:rsidR="00D67353" w:rsidRPr="00D04C83">
        <w:rPr>
          <w:rFonts w:ascii="Times New Roman" w:hAnsi="Times New Roman" w:cs="Times New Roman"/>
          <w:sz w:val="24"/>
        </w:rPr>
        <w:t>manufacturer</w:t>
      </w:r>
      <w:r w:rsidR="001C2DAD" w:rsidRPr="00D04C83">
        <w:rPr>
          <w:rFonts w:ascii="Times New Roman" w:hAnsi="Times New Roman" w:cs="Times New Roman"/>
          <w:sz w:val="24"/>
        </w:rPr>
        <w:t>/firms/dealers</w:t>
      </w:r>
      <w:r w:rsidR="009C5BCD">
        <w:rPr>
          <w:rFonts w:ascii="Times New Roman" w:hAnsi="Times New Roman" w:cs="Times New Roman"/>
          <w:sz w:val="24"/>
        </w:rPr>
        <w:t xml:space="preserve"> </w:t>
      </w:r>
      <w:r w:rsidR="00BF623F">
        <w:rPr>
          <w:rFonts w:ascii="Times New Roman" w:hAnsi="Times New Roman" w:cs="Times New Roman"/>
          <w:sz w:val="24"/>
        </w:rPr>
        <w:t>must furnish EPF</w:t>
      </w:r>
      <w:r w:rsidR="009C5BCD">
        <w:rPr>
          <w:rFonts w:ascii="Times New Roman" w:hAnsi="Times New Roman" w:cs="Times New Roman"/>
          <w:sz w:val="24"/>
        </w:rPr>
        <w:t xml:space="preserve"> </w:t>
      </w:r>
      <w:r w:rsidR="00D67353" w:rsidRPr="00D04C83">
        <w:rPr>
          <w:rFonts w:ascii="Times New Roman" w:hAnsi="Times New Roman" w:cs="Times New Roman"/>
          <w:sz w:val="24"/>
        </w:rPr>
        <w:t xml:space="preserve">registration </w:t>
      </w:r>
      <w:r w:rsidR="00C71C1B" w:rsidRPr="00D04C83">
        <w:rPr>
          <w:rFonts w:ascii="Times New Roman" w:hAnsi="Times New Roman" w:cs="Times New Roman"/>
          <w:sz w:val="24"/>
        </w:rPr>
        <w:t>certificate.</w:t>
      </w:r>
    </w:p>
    <w:p w:rsidR="00D04C83" w:rsidRDefault="00D04C83" w:rsidP="004E75B6">
      <w:pPr>
        <w:pStyle w:val="ListParagraph"/>
        <w:numPr>
          <w:ilvl w:val="0"/>
          <w:numId w:val="7"/>
        </w:numPr>
        <w:ind w:left="1710" w:hanging="540"/>
        <w:jc w:val="both"/>
        <w:rPr>
          <w:rFonts w:ascii="Times New Roman" w:hAnsi="Times New Roman" w:cs="Times New Roman"/>
          <w:sz w:val="24"/>
        </w:rPr>
      </w:pPr>
      <w:r w:rsidRPr="00C71C1B">
        <w:rPr>
          <w:rFonts w:ascii="Times New Roman" w:hAnsi="Times New Roman" w:cs="Times New Roman"/>
          <w:sz w:val="24"/>
        </w:rPr>
        <w:t xml:space="preserve">The manufacturer/firms/dealers must furnish </w:t>
      </w:r>
      <w:r>
        <w:rPr>
          <w:rFonts w:ascii="Times New Roman" w:hAnsi="Times New Roman" w:cs="Times New Roman"/>
          <w:sz w:val="24"/>
        </w:rPr>
        <w:t>Certificate of Commitment by CVC.</w:t>
      </w:r>
    </w:p>
    <w:p w:rsidR="00D82DA5" w:rsidRDefault="00D82DA5" w:rsidP="00D82DA5">
      <w:pPr>
        <w:pStyle w:val="ListParagraph"/>
        <w:numPr>
          <w:ilvl w:val="0"/>
          <w:numId w:val="7"/>
        </w:numPr>
        <w:ind w:left="1710" w:hanging="540"/>
        <w:jc w:val="both"/>
        <w:rPr>
          <w:rFonts w:ascii="Times New Roman" w:hAnsi="Times New Roman" w:cs="Times New Roman"/>
          <w:sz w:val="24"/>
        </w:rPr>
      </w:pPr>
      <w:r w:rsidRPr="00C71C1B">
        <w:rPr>
          <w:rFonts w:ascii="Times New Roman" w:hAnsi="Times New Roman" w:cs="Times New Roman"/>
          <w:sz w:val="24"/>
        </w:rPr>
        <w:t xml:space="preserve">The manufacturer/firms/dealers must furnish </w:t>
      </w:r>
      <w:r>
        <w:rPr>
          <w:rFonts w:ascii="Times New Roman" w:hAnsi="Times New Roman" w:cs="Times New Roman"/>
          <w:sz w:val="24"/>
        </w:rPr>
        <w:t xml:space="preserve">ISO </w:t>
      </w:r>
      <w:r w:rsidR="009C5BCD">
        <w:rPr>
          <w:rFonts w:ascii="Times New Roman" w:hAnsi="Times New Roman" w:cs="Times New Roman"/>
          <w:sz w:val="24"/>
        </w:rPr>
        <w:t>Certificate</w:t>
      </w:r>
      <w:r>
        <w:rPr>
          <w:rFonts w:ascii="Times New Roman" w:hAnsi="Times New Roman" w:cs="Times New Roman"/>
          <w:sz w:val="24"/>
        </w:rPr>
        <w:t>.</w:t>
      </w:r>
    </w:p>
    <w:p w:rsidR="00BF623F" w:rsidRDefault="00BF623F" w:rsidP="00BF623F">
      <w:pPr>
        <w:jc w:val="both"/>
        <w:rPr>
          <w:rFonts w:ascii="Times New Roman" w:hAnsi="Times New Roman" w:cs="Times New Roman"/>
          <w:sz w:val="24"/>
        </w:rPr>
      </w:pPr>
    </w:p>
    <w:p w:rsidR="00067EB9" w:rsidRDefault="00067EB9" w:rsidP="00BF623F">
      <w:pPr>
        <w:jc w:val="both"/>
        <w:rPr>
          <w:rFonts w:ascii="Times New Roman" w:hAnsi="Times New Roman" w:cs="Times New Roman"/>
          <w:sz w:val="24"/>
        </w:rPr>
      </w:pPr>
    </w:p>
    <w:p w:rsidR="00067EB9" w:rsidRDefault="00067EB9" w:rsidP="00BF623F">
      <w:pPr>
        <w:jc w:val="both"/>
        <w:rPr>
          <w:rFonts w:ascii="Times New Roman" w:hAnsi="Times New Roman" w:cs="Times New Roman"/>
          <w:sz w:val="24"/>
        </w:rPr>
      </w:pPr>
    </w:p>
    <w:p w:rsidR="00EA5676" w:rsidRPr="00BF623F" w:rsidRDefault="00EA5676" w:rsidP="00BF623F">
      <w:pPr>
        <w:jc w:val="both"/>
        <w:rPr>
          <w:rFonts w:ascii="Times New Roman" w:hAnsi="Times New Roman" w:cs="Times New Roman"/>
          <w:sz w:val="24"/>
        </w:rPr>
      </w:pPr>
    </w:p>
    <w:p w:rsidR="00D04D12" w:rsidRPr="004E75B6" w:rsidRDefault="00281776" w:rsidP="00FC2C44">
      <w:pPr>
        <w:pStyle w:val="ListParagraph"/>
        <w:numPr>
          <w:ilvl w:val="0"/>
          <w:numId w:val="4"/>
        </w:numPr>
        <w:ind w:left="360"/>
        <w:rPr>
          <w:rFonts w:ascii="Times New Roman" w:hAnsi="Times New Roman" w:cs="Times New Roman"/>
          <w:b/>
          <w:u w:val="single"/>
        </w:rPr>
      </w:pPr>
      <w:r w:rsidRPr="00AE0EF2">
        <w:rPr>
          <w:rFonts w:ascii="Times New Roman" w:hAnsi="Times New Roman" w:cs="Times New Roman"/>
          <w:b/>
          <w:sz w:val="24"/>
        </w:rPr>
        <w:t xml:space="preserve">Item, specification and quantity of </w:t>
      </w:r>
      <w:r w:rsidR="00F529A2">
        <w:rPr>
          <w:rFonts w:ascii="Times New Roman" w:hAnsi="Times New Roman" w:cs="Times New Roman"/>
          <w:b/>
          <w:sz w:val="24"/>
        </w:rPr>
        <w:t>items/services/goods</w:t>
      </w:r>
      <w:r w:rsidRPr="00AE0EF2">
        <w:rPr>
          <w:rFonts w:ascii="Times New Roman" w:hAnsi="Times New Roman" w:cs="Times New Roman"/>
          <w:b/>
          <w:sz w:val="24"/>
        </w:rPr>
        <w:t xml:space="preserve"> to be supplied</w:t>
      </w:r>
      <w:r w:rsidR="00292120">
        <w:rPr>
          <w:rFonts w:ascii="Times New Roman" w:hAnsi="Times New Roman" w:cs="Times New Roman"/>
          <w:b/>
          <w:sz w:val="24"/>
        </w:rPr>
        <w:t xml:space="preserve"> is</w:t>
      </w:r>
      <w:r w:rsidRPr="00AE0EF2">
        <w:rPr>
          <w:rFonts w:ascii="Times New Roman" w:hAnsi="Times New Roman" w:cs="Times New Roman"/>
          <w:b/>
          <w:sz w:val="24"/>
        </w:rPr>
        <w:t xml:space="preserve"> at Annexure</w:t>
      </w:r>
      <w:r w:rsidR="00292120">
        <w:rPr>
          <w:rFonts w:ascii="Times New Roman" w:hAnsi="Times New Roman" w:cs="Times New Roman"/>
          <w:b/>
          <w:sz w:val="24"/>
        </w:rPr>
        <w:t>-</w:t>
      </w:r>
      <w:r w:rsidR="0027730F">
        <w:rPr>
          <w:rFonts w:ascii="Times New Roman" w:hAnsi="Times New Roman" w:cs="Times New Roman"/>
          <w:b/>
          <w:sz w:val="24"/>
        </w:rPr>
        <w:t>VI</w:t>
      </w:r>
      <w:r w:rsidR="00C71C1B">
        <w:rPr>
          <w:rFonts w:ascii="Times New Roman" w:hAnsi="Times New Roman" w:cs="Times New Roman"/>
          <w:b/>
          <w:sz w:val="24"/>
        </w:rPr>
        <w:t>I</w:t>
      </w:r>
      <w:r w:rsidR="00FC2C44">
        <w:rPr>
          <w:rFonts w:ascii="Times New Roman" w:hAnsi="Times New Roman" w:cs="Times New Roman"/>
          <w:b/>
          <w:sz w:val="24"/>
        </w:rPr>
        <w:t xml:space="preserve"> (The quantity of the items may be referred to from the </w:t>
      </w:r>
      <w:proofErr w:type="spellStart"/>
      <w:r w:rsidR="00FC2C44">
        <w:rPr>
          <w:rFonts w:ascii="Times New Roman" w:hAnsi="Times New Roman" w:cs="Times New Roman"/>
          <w:b/>
          <w:sz w:val="24"/>
        </w:rPr>
        <w:t>annexures</w:t>
      </w:r>
      <w:proofErr w:type="spellEnd"/>
      <w:r w:rsidR="00FC2C44">
        <w:rPr>
          <w:rFonts w:ascii="Times New Roman" w:hAnsi="Times New Roman" w:cs="Times New Roman"/>
          <w:b/>
          <w:sz w:val="24"/>
        </w:rPr>
        <w:t>)</w:t>
      </w:r>
      <w:r w:rsidR="00292120">
        <w:rPr>
          <w:rFonts w:ascii="Times New Roman" w:hAnsi="Times New Roman" w:cs="Times New Roman"/>
          <w:b/>
          <w:sz w:val="24"/>
        </w:rPr>
        <w:br/>
      </w:r>
    </w:p>
    <w:p w:rsidR="00DE3784" w:rsidRDefault="00DE3784" w:rsidP="00DE3784">
      <w:pPr>
        <w:ind w:left="360"/>
        <w:jc w:val="both"/>
        <w:rPr>
          <w:rFonts w:ascii="Times New Roman" w:hAnsi="Times New Roman" w:cs="Times New Roman"/>
          <w:b/>
          <w:u w:val="single"/>
        </w:rPr>
      </w:pPr>
      <w:r w:rsidRPr="00E96BAA">
        <w:rPr>
          <w:rFonts w:ascii="Times New Roman" w:hAnsi="Times New Roman" w:cs="Times New Roman"/>
          <w:b/>
          <w:u w:val="single"/>
        </w:rPr>
        <w:t xml:space="preserve">NIT TERMS &amp; CONDITIONS:  </w:t>
      </w:r>
    </w:p>
    <w:p w:rsidR="00DE3784" w:rsidRDefault="00DE3784" w:rsidP="00DE3784">
      <w:pPr>
        <w:pStyle w:val="ListParagraph"/>
        <w:numPr>
          <w:ilvl w:val="0"/>
          <w:numId w:val="8"/>
        </w:numPr>
        <w:jc w:val="both"/>
        <w:rPr>
          <w:rFonts w:ascii="Times New Roman" w:hAnsi="Times New Roman" w:cs="Times New Roman"/>
        </w:rPr>
      </w:pPr>
      <w:r w:rsidRPr="004040C5">
        <w:rPr>
          <w:rFonts w:ascii="Times New Roman" w:hAnsi="Times New Roman" w:cs="Times New Roman"/>
          <w:b/>
        </w:rPr>
        <w:t>Rates:</w:t>
      </w:r>
      <w:r>
        <w:rPr>
          <w:rFonts w:ascii="Times New Roman" w:hAnsi="Times New Roman" w:cs="Times New Roman"/>
        </w:rPr>
        <w:t xml:space="preserve"> rates quoted in the Price Bid should be on DOOR DELIVERY at </w:t>
      </w:r>
      <w:r w:rsidR="00C82ABA">
        <w:rPr>
          <w:rFonts w:ascii="Times New Roman" w:hAnsi="Times New Roman" w:cs="Times New Roman"/>
        </w:rPr>
        <w:t xml:space="preserve">North </w:t>
      </w:r>
      <w:proofErr w:type="spellStart"/>
      <w:r w:rsidR="00C82ABA">
        <w:rPr>
          <w:rFonts w:ascii="Times New Roman" w:hAnsi="Times New Roman" w:cs="Times New Roman"/>
        </w:rPr>
        <w:t>Gauhati</w:t>
      </w:r>
      <w:proofErr w:type="spellEnd"/>
      <w:r w:rsidR="00762A6F">
        <w:rPr>
          <w:rFonts w:ascii="Times New Roman" w:hAnsi="Times New Roman" w:cs="Times New Roman"/>
        </w:rPr>
        <w:t xml:space="preserve"> College,</w:t>
      </w:r>
      <w:r w:rsidR="00C82ABA">
        <w:rPr>
          <w:rFonts w:ascii="Times New Roman" w:hAnsi="Times New Roman" w:cs="Times New Roman"/>
        </w:rPr>
        <w:t xml:space="preserve"> Abhoypur</w:t>
      </w:r>
      <w:r w:rsidR="00762A6F">
        <w:rPr>
          <w:rFonts w:ascii="Times New Roman" w:hAnsi="Times New Roman" w:cs="Times New Roman"/>
        </w:rPr>
        <w:t>,</w:t>
      </w:r>
      <w:r w:rsidR="00C82ABA">
        <w:rPr>
          <w:rFonts w:ascii="Times New Roman" w:hAnsi="Times New Roman" w:cs="Times New Roman"/>
        </w:rPr>
        <w:t>Ghy-781031,</w:t>
      </w:r>
      <w:r>
        <w:rPr>
          <w:rFonts w:ascii="Times New Roman" w:hAnsi="Times New Roman" w:cs="Times New Roman"/>
        </w:rPr>
        <w:t xml:space="preserve"> Assam, as per details below:</w:t>
      </w:r>
    </w:p>
    <w:tbl>
      <w:tblPr>
        <w:tblStyle w:val="TableGrid"/>
        <w:tblW w:w="8057" w:type="dxa"/>
        <w:tblInd w:w="828" w:type="dxa"/>
        <w:tblLayout w:type="fixed"/>
        <w:tblLook w:val="04A0"/>
      </w:tblPr>
      <w:tblGrid>
        <w:gridCol w:w="497"/>
        <w:gridCol w:w="1244"/>
        <w:gridCol w:w="580"/>
        <w:gridCol w:w="1326"/>
        <w:gridCol w:w="1326"/>
        <w:gridCol w:w="1161"/>
        <w:gridCol w:w="995"/>
        <w:gridCol w:w="928"/>
      </w:tblGrid>
      <w:tr w:rsidR="00DE3784" w:rsidTr="00067EB9">
        <w:trPr>
          <w:trHeight w:val="808"/>
        </w:trPr>
        <w:tc>
          <w:tcPr>
            <w:tcW w:w="497" w:type="dxa"/>
          </w:tcPr>
          <w:p w:rsidR="00DE3784" w:rsidRPr="00067EB9" w:rsidRDefault="00DE3784" w:rsidP="00563887">
            <w:pPr>
              <w:jc w:val="center"/>
              <w:rPr>
                <w:rFonts w:ascii="Times New Roman" w:hAnsi="Times New Roman" w:cs="Times New Roman"/>
                <w:sz w:val="20"/>
              </w:rPr>
            </w:pPr>
            <w:proofErr w:type="spellStart"/>
            <w:r w:rsidRPr="00067EB9">
              <w:rPr>
                <w:rFonts w:ascii="Times New Roman" w:hAnsi="Times New Roman" w:cs="Times New Roman"/>
                <w:sz w:val="20"/>
              </w:rPr>
              <w:t>Sl.No</w:t>
            </w:r>
            <w:proofErr w:type="spellEnd"/>
            <w:r w:rsidRPr="00067EB9">
              <w:rPr>
                <w:rFonts w:ascii="Times New Roman" w:hAnsi="Times New Roman" w:cs="Times New Roman"/>
                <w:sz w:val="20"/>
              </w:rPr>
              <w:t>.</w:t>
            </w:r>
          </w:p>
        </w:tc>
        <w:tc>
          <w:tcPr>
            <w:tcW w:w="1244" w:type="dxa"/>
          </w:tcPr>
          <w:p w:rsidR="00DE3784" w:rsidRPr="00067EB9" w:rsidRDefault="00DE3784" w:rsidP="00563887">
            <w:pPr>
              <w:jc w:val="center"/>
              <w:rPr>
                <w:rFonts w:ascii="Times New Roman" w:hAnsi="Times New Roman" w:cs="Times New Roman"/>
                <w:sz w:val="20"/>
              </w:rPr>
            </w:pPr>
            <w:r w:rsidRPr="00067EB9">
              <w:rPr>
                <w:rFonts w:ascii="Times New Roman" w:hAnsi="Times New Roman" w:cs="Times New Roman"/>
                <w:sz w:val="20"/>
              </w:rPr>
              <w:t xml:space="preserve">Items </w:t>
            </w:r>
            <w:r w:rsidR="00067EB9" w:rsidRPr="00067EB9">
              <w:rPr>
                <w:rFonts w:ascii="Times New Roman" w:hAnsi="Times New Roman" w:cs="Times New Roman"/>
                <w:sz w:val="20"/>
              </w:rPr>
              <w:t>Name &amp;</w:t>
            </w:r>
            <w:r w:rsidRPr="00067EB9">
              <w:rPr>
                <w:rFonts w:ascii="Times New Roman" w:hAnsi="Times New Roman" w:cs="Times New Roman"/>
                <w:sz w:val="20"/>
              </w:rPr>
              <w:t>Description</w:t>
            </w:r>
          </w:p>
        </w:tc>
        <w:tc>
          <w:tcPr>
            <w:tcW w:w="580" w:type="dxa"/>
          </w:tcPr>
          <w:p w:rsidR="00DE3784" w:rsidRPr="00067EB9" w:rsidRDefault="00DE3784" w:rsidP="00563887">
            <w:pPr>
              <w:jc w:val="center"/>
              <w:rPr>
                <w:rFonts w:ascii="Times New Roman" w:hAnsi="Times New Roman" w:cs="Times New Roman"/>
                <w:sz w:val="20"/>
              </w:rPr>
            </w:pPr>
            <w:r w:rsidRPr="00067EB9">
              <w:rPr>
                <w:rFonts w:ascii="Times New Roman" w:hAnsi="Times New Roman" w:cs="Times New Roman"/>
                <w:sz w:val="20"/>
              </w:rPr>
              <w:t>Qty.</w:t>
            </w:r>
          </w:p>
        </w:tc>
        <w:tc>
          <w:tcPr>
            <w:tcW w:w="1326" w:type="dxa"/>
          </w:tcPr>
          <w:p w:rsidR="00DE3784" w:rsidRPr="00067EB9" w:rsidRDefault="00DE3784" w:rsidP="00563887">
            <w:pPr>
              <w:jc w:val="center"/>
              <w:rPr>
                <w:rFonts w:ascii="Times New Roman" w:hAnsi="Times New Roman" w:cs="Times New Roman"/>
                <w:sz w:val="20"/>
              </w:rPr>
            </w:pPr>
            <w:r w:rsidRPr="00067EB9">
              <w:rPr>
                <w:rFonts w:ascii="Times New Roman" w:hAnsi="Times New Roman" w:cs="Times New Roman"/>
                <w:sz w:val="20"/>
              </w:rPr>
              <w:t>Rate per Unit (Rs.)</w:t>
            </w:r>
          </w:p>
        </w:tc>
        <w:tc>
          <w:tcPr>
            <w:tcW w:w="1326" w:type="dxa"/>
          </w:tcPr>
          <w:p w:rsidR="00DE3784" w:rsidRPr="00067EB9" w:rsidRDefault="00DE3784" w:rsidP="00563887">
            <w:pPr>
              <w:jc w:val="center"/>
              <w:rPr>
                <w:rFonts w:ascii="Times New Roman" w:hAnsi="Times New Roman" w:cs="Times New Roman"/>
                <w:sz w:val="20"/>
              </w:rPr>
            </w:pPr>
            <w:r w:rsidRPr="00067EB9">
              <w:rPr>
                <w:rFonts w:ascii="Times New Roman" w:hAnsi="Times New Roman" w:cs="Times New Roman"/>
                <w:sz w:val="20"/>
              </w:rPr>
              <w:t>Amount (Rs.)</w:t>
            </w:r>
          </w:p>
        </w:tc>
        <w:tc>
          <w:tcPr>
            <w:tcW w:w="1161" w:type="dxa"/>
          </w:tcPr>
          <w:p w:rsidR="00DE3784" w:rsidRPr="00067EB9" w:rsidRDefault="00BF5B73" w:rsidP="00563887">
            <w:pPr>
              <w:jc w:val="center"/>
              <w:rPr>
                <w:rFonts w:ascii="Times New Roman" w:hAnsi="Times New Roman" w:cs="Times New Roman"/>
                <w:sz w:val="20"/>
              </w:rPr>
            </w:pPr>
            <w:r w:rsidRPr="00067EB9">
              <w:rPr>
                <w:rFonts w:ascii="Times New Roman" w:hAnsi="Times New Roman" w:cs="Times New Roman"/>
                <w:sz w:val="20"/>
              </w:rPr>
              <w:t>GST</w:t>
            </w:r>
            <w:r w:rsidR="00DE3784" w:rsidRPr="00067EB9">
              <w:rPr>
                <w:rFonts w:ascii="Times New Roman" w:hAnsi="Times New Roman" w:cs="Times New Roman"/>
                <w:sz w:val="20"/>
              </w:rPr>
              <w:t xml:space="preserve"> (%)</w:t>
            </w:r>
          </w:p>
        </w:tc>
        <w:tc>
          <w:tcPr>
            <w:tcW w:w="995" w:type="dxa"/>
          </w:tcPr>
          <w:p w:rsidR="00DE3784" w:rsidRPr="00067EB9" w:rsidRDefault="00BF5B73" w:rsidP="00563887">
            <w:pPr>
              <w:jc w:val="center"/>
              <w:rPr>
                <w:rFonts w:ascii="Times New Roman" w:hAnsi="Times New Roman" w:cs="Times New Roman"/>
                <w:sz w:val="20"/>
              </w:rPr>
            </w:pPr>
            <w:r w:rsidRPr="00067EB9">
              <w:rPr>
                <w:rFonts w:ascii="Times New Roman" w:hAnsi="Times New Roman" w:cs="Times New Roman"/>
                <w:sz w:val="20"/>
              </w:rPr>
              <w:t>GST</w:t>
            </w:r>
            <w:r w:rsidR="00DE3784" w:rsidRPr="00067EB9">
              <w:rPr>
                <w:rFonts w:ascii="Times New Roman" w:hAnsi="Times New Roman" w:cs="Times New Roman"/>
                <w:sz w:val="20"/>
              </w:rPr>
              <w:t xml:space="preserve"> Amount (Rs.)</w:t>
            </w:r>
          </w:p>
        </w:tc>
        <w:tc>
          <w:tcPr>
            <w:tcW w:w="928" w:type="dxa"/>
          </w:tcPr>
          <w:p w:rsidR="00DE3784" w:rsidRPr="00067EB9" w:rsidRDefault="00DE3784" w:rsidP="00563887">
            <w:pPr>
              <w:jc w:val="center"/>
              <w:rPr>
                <w:rFonts w:ascii="Times New Roman" w:hAnsi="Times New Roman" w:cs="Times New Roman"/>
                <w:sz w:val="20"/>
              </w:rPr>
            </w:pPr>
            <w:r w:rsidRPr="00067EB9">
              <w:rPr>
                <w:rFonts w:ascii="Times New Roman" w:hAnsi="Times New Roman" w:cs="Times New Roman"/>
                <w:sz w:val="20"/>
              </w:rPr>
              <w:t>Total Amount (Rs.)</w:t>
            </w:r>
          </w:p>
        </w:tc>
      </w:tr>
      <w:tr w:rsidR="00DE3784" w:rsidTr="00067EB9">
        <w:trPr>
          <w:trHeight w:val="265"/>
        </w:trPr>
        <w:tc>
          <w:tcPr>
            <w:tcW w:w="497" w:type="dxa"/>
          </w:tcPr>
          <w:p w:rsidR="00DE3784" w:rsidRDefault="00DE3784" w:rsidP="00563887">
            <w:pPr>
              <w:jc w:val="center"/>
              <w:rPr>
                <w:rFonts w:ascii="Times New Roman" w:hAnsi="Times New Roman" w:cs="Times New Roman"/>
              </w:rPr>
            </w:pPr>
            <w:r>
              <w:rPr>
                <w:rFonts w:ascii="Times New Roman" w:hAnsi="Times New Roman" w:cs="Times New Roman"/>
              </w:rPr>
              <w:t>1.</w:t>
            </w:r>
          </w:p>
        </w:tc>
        <w:tc>
          <w:tcPr>
            <w:tcW w:w="1244" w:type="dxa"/>
          </w:tcPr>
          <w:p w:rsidR="00DE3784" w:rsidRDefault="00DE3784" w:rsidP="00563887">
            <w:pPr>
              <w:jc w:val="center"/>
              <w:rPr>
                <w:rFonts w:ascii="Times New Roman" w:hAnsi="Times New Roman" w:cs="Times New Roman"/>
              </w:rPr>
            </w:pPr>
          </w:p>
        </w:tc>
        <w:tc>
          <w:tcPr>
            <w:tcW w:w="580" w:type="dxa"/>
          </w:tcPr>
          <w:p w:rsidR="00DE3784" w:rsidRDefault="00DE3784" w:rsidP="00563887">
            <w:pPr>
              <w:jc w:val="center"/>
              <w:rPr>
                <w:rFonts w:ascii="Times New Roman" w:hAnsi="Times New Roman" w:cs="Times New Roman"/>
              </w:rPr>
            </w:pPr>
          </w:p>
        </w:tc>
        <w:tc>
          <w:tcPr>
            <w:tcW w:w="1326" w:type="dxa"/>
          </w:tcPr>
          <w:p w:rsidR="00DE3784" w:rsidRDefault="00DE3784" w:rsidP="00563887">
            <w:pPr>
              <w:jc w:val="center"/>
              <w:rPr>
                <w:rFonts w:ascii="Times New Roman" w:hAnsi="Times New Roman" w:cs="Times New Roman"/>
              </w:rPr>
            </w:pPr>
          </w:p>
        </w:tc>
        <w:tc>
          <w:tcPr>
            <w:tcW w:w="1326" w:type="dxa"/>
          </w:tcPr>
          <w:p w:rsidR="00DE3784" w:rsidRDefault="00DE3784" w:rsidP="00563887">
            <w:pPr>
              <w:jc w:val="center"/>
              <w:rPr>
                <w:rFonts w:ascii="Times New Roman" w:hAnsi="Times New Roman" w:cs="Times New Roman"/>
              </w:rPr>
            </w:pPr>
          </w:p>
        </w:tc>
        <w:tc>
          <w:tcPr>
            <w:tcW w:w="1161" w:type="dxa"/>
          </w:tcPr>
          <w:p w:rsidR="00DE3784" w:rsidRDefault="00DE3784" w:rsidP="00563887">
            <w:pPr>
              <w:jc w:val="center"/>
              <w:rPr>
                <w:rFonts w:ascii="Times New Roman" w:hAnsi="Times New Roman" w:cs="Times New Roman"/>
              </w:rPr>
            </w:pPr>
          </w:p>
        </w:tc>
        <w:tc>
          <w:tcPr>
            <w:tcW w:w="995" w:type="dxa"/>
          </w:tcPr>
          <w:p w:rsidR="00DE3784" w:rsidRDefault="00DE3784" w:rsidP="00563887">
            <w:pPr>
              <w:jc w:val="center"/>
              <w:rPr>
                <w:rFonts w:ascii="Times New Roman" w:hAnsi="Times New Roman" w:cs="Times New Roman"/>
              </w:rPr>
            </w:pPr>
          </w:p>
        </w:tc>
        <w:tc>
          <w:tcPr>
            <w:tcW w:w="928" w:type="dxa"/>
          </w:tcPr>
          <w:p w:rsidR="00DE3784" w:rsidRDefault="00DE3784" w:rsidP="00563887">
            <w:pPr>
              <w:jc w:val="center"/>
              <w:rPr>
                <w:rFonts w:ascii="Times New Roman" w:hAnsi="Times New Roman" w:cs="Times New Roman"/>
              </w:rPr>
            </w:pPr>
          </w:p>
        </w:tc>
      </w:tr>
      <w:tr w:rsidR="00DE3784" w:rsidTr="00067EB9">
        <w:trPr>
          <w:trHeight w:val="278"/>
        </w:trPr>
        <w:tc>
          <w:tcPr>
            <w:tcW w:w="497" w:type="dxa"/>
          </w:tcPr>
          <w:p w:rsidR="00DE3784" w:rsidRDefault="00DE3784" w:rsidP="00563887">
            <w:pPr>
              <w:jc w:val="center"/>
              <w:rPr>
                <w:rFonts w:ascii="Times New Roman" w:hAnsi="Times New Roman" w:cs="Times New Roman"/>
              </w:rPr>
            </w:pPr>
            <w:r>
              <w:rPr>
                <w:rFonts w:ascii="Times New Roman" w:hAnsi="Times New Roman" w:cs="Times New Roman"/>
              </w:rPr>
              <w:t>2.</w:t>
            </w:r>
          </w:p>
        </w:tc>
        <w:tc>
          <w:tcPr>
            <w:tcW w:w="1244" w:type="dxa"/>
          </w:tcPr>
          <w:p w:rsidR="00DE3784" w:rsidRDefault="00DE3784" w:rsidP="00563887">
            <w:pPr>
              <w:jc w:val="center"/>
              <w:rPr>
                <w:rFonts w:ascii="Times New Roman" w:hAnsi="Times New Roman" w:cs="Times New Roman"/>
              </w:rPr>
            </w:pPr>
          </w:p>
        </w:tc>
        <w:tc>
          <w:tcPr>
            <w:tcW w:w="580" w:type="dxa"/>
          </w:tcPr>
          <w:p w:rsidR="00DE3784" w:rsidRDefault="00DE3784" w:rsidP="00563887">
            <w:pPr>
              <w:jc w:val="center"/>
              <w:rPr>
                <w:rFonts w:ascii="Times New Roman" w:hAnsi="Times New Roman" w:cs="Times New Roman"/>
              </w:rPr>
            </w:pPr>
          </w:p>
        </w:tc>
        <w:tc>
          <w:tcPr>
            <w:tcW w:w="1326" w:type="dxa"/>
          </w:tcPr>
          <w:p w:rsidR="00DE3784" w:rsidRDefault="00DE3784" w:rsidP="00563887">
            <w:pPr>
              <w:jc w:val="center"/>
              <w:rPr>
                <w:rFonts w:ascii="Times New Roman" w:hAnsi="Times New Roman" w:cs="Times New Roman"/>
              </w:rPr>
            </w:pPr>
          </w:p>
        </w:tc>
        <w:tc>
          <w:tcPr>
            <w:tcW w:w="1326" w:type="dxa"/>
          </w:tcPr>
          <w:p w:rsidR="00DE3784" w:rsidRDefault="00DE3784" w:rsidP="00563887">
            <w:pPr>
              <w:jc w:val="center"/>
              <w:rPr>
                <w:rFonts w:ascii="Times New Roman" w:hAnsi="Times New Roman" w:cs="Times New Roman"/>
              </w:rPr>
            </w:pPr>
          </w:p>
        </w:tc>
        <w:tc>
          <w:tcPr>
            <w:tcW w:w="1161" w:type="dxa"/>
          </w:tcPr>
          <w:p w:rsidR="00DE3784" w:rsidRDefault="00DE3784" w:rsidP="00563887">
            <w:pPr>
              <w:jc w:val="center"/>
              <w:rPr>
                <w:rFonts w:ascii="Times New Roman" w:hAnsi="Times New Roman" w:cs="Times New Roman"/>
              </w:rPr>
            </w:pPr>
          </w:p>
        </w:tc>
        <w:tc>
          <w:tcPr>
            <w:tcW w:w="995" w:type="dxa"/>
          </w:tcPr>
          <w:p w:rsidR="00DE3784" w:rsidRDefault="00DE3784" w:rsidP="00563887">
            <w:pPr>
              <w:jc w:val="center"/>
              <w:rPr>
                <w:rFonts w:ascii="Times New Roman" w:hAnsi="Times New Roman" w:cs="Times New Roman"/>
              </w:rPr>
            </w:pPr>
          </w:p>
        </w:tc>
        <w:tc>
          <w:tcPr>
            <w:tcW w:w="928" w:type="dxa"/>
          </w:tcPr>
          <w:p w:rsidR="00DE3784" w:rsidRDefault="00DE3784" w:rsidP="00563887">
            <w:pPr>
              <w:jc w:val="center"/>
              <w:rPr>
                <w:rFonts w:ascii="Times New Roman" w:hAnsi="Times New Roman" w:cs="Times New Roman"/>
              </w:rPr>
            </w:pPr>
          </w:p>
        </w:tc>
      </w:tr>
    </w:tbl>
    <w:p w:rsidR="00056CF8" w:rsidRDefault="00056CF8" w:rsidP="00056CF8">
      <w:pPr>
        <w:widowControl w:val="0"/>
        <w:overflowPunct w:val="0"/>
        <w:autoSpaceDE w:val="0"/>
        <w:autoSpaceDN w:val="0"/>
        <w:adjustRightInd w:val="0"/>
        <w:spacing w:after="0" w:line="225" w:lineRule="auto"/>
        <w:jc w:val="both"/>
        <w:rPr>
          <w:rFonts w:ascii="Times New Roman" w:hAnsi="Times New Roman" w:cs="Times New Roman"/>
        </w:rPr>
      </w:pPr>
    </w:p>
    <w:p w:rsidR="004F2246" w:rsidRDefault="004F2246" w:rsidP="004F2246">
      <w:pPr>
        <w:spacing w:line="360" w:lineRule="auto"/>
        <w:jc w:val="both"/>
        <w:rPr>
          <w:rFonts w:ascii="Book Antiqua" w:hAnsi="Book Antiqua"/>
        </w:rPr>
      </w:pPr>
      <w:r w:rsidRPr="00FE621D">
        <w:rPr>
          <w:rFonts w:ascii="Book Antiqua" w:hAnsi="Book Antiqua"/>
          <w:bCs/>
        </w:rPr>
        <w:t xml:space="preserve">Note: </w:t>
      </w:r>
      <w:r w:rsidRPr="00FE621D">
        <w:rPr>
          <w:rFonts w:ascii="Book Antiqua" w:hAnsi="Book Antiqua"/>
        </w:rPr>
        <w:t xml:space="preserve">Vague terms like 'packing, forwarding, transportation </w:t>
      </w:r>
      <w:r w:rsidRPr="00FE621D">
        <w:rPr>
          <w:rFonts w:ascii="Book Antiqua" w:hAnsi="Book Antiqua"/>
          <w:i/>
          <w:iCs/>
        </w:rPr>
        <w:t>etc</w:t>
      </w:r>
      <w:r w:rsidRPr="00FE621D">
        <w:rPr>
          <w:rFonts w:ascii="Book Antiqua" w:hAnsi="Book Antiqua"/>
        </w:rPr>
        <w:t>. extra' without mentioning the specific amount will not be accepted. Such offers shall be treated as incomplete and rejected. Bidders shall indicate their rates in clear/visible figures as well as in words and shall not alter/overwrite/make cutting in the quotation. In case of a mismatch, the rates written in words will prevail.</w:t>
      </w:r>
    </w:p>
    <w:p w:rsidR="004F2246" w:rsidRPr="00FE621D" w:rsidRDefault="004F2246" w:rsidP="004F2246">
      <w:pPr>
        <w:pStyle w:val="ListParagraph"/>
        <w:numPr>
          <w:ilvl w:val="0"/>
          <w:numId w:val="25"/>
        </w:numPr>
        <w:spacing w:line="360" w:lineRule="auto"/>
        <w:ind w:left="450" w:hanging="450"/>
        <w:jc w:val="both"/>
        <w:rPr>
          <w:rFonts w:ascii="Book Antiqua" w:hAnsi="Book Antiqua"/>
        </w:rPr>
      </w:pPr>
      <w:r w:rsidRPr="00FE621D">
        <w:rPr>
          <w:rFonts w:ascii="Book Antiqua" w:hAnsi="Book Antiqua"/>
          <w:bCs/>
        </w:rPr>
        <w:t xml:space="preserve">Validity of Quotation: </w:t>
      </w:r>
      <w:r w:rsidRPr="00FE621D">
        <w:rPr>
          <w:rFonts w:ascii="Book Antiqua" w:hAnsi="Book Antiqua"/>
        </w:rPr>
        <w:t xml:space="preserve">Quoted rates must be valid for </w:t>
      </w:r>
      <w:r w:rsidRPr="00FE621D">
        <w:rPr>
          <w:rFonts w:ascii="Book Antiqua" w:hAnsi="Book Antiqua"/>
          <w:bCs/>
        </w:rPr>
        <w:t xml:space="preserve">180 days </w:t>
      </w:r>
      <w:r w:rsidRPr="00FE621D">
        <w:rPr>
          <w:rFonts w:ascii="Book Antiqua" w:hAnsi="Book Antiqua"/>
        </w:rPr>
        <w:t>from the date of quotation.</w:t>
      </w:r>
    </w:p>
    <w:p w:rsidR="004F2246" w:rsidRPr="00FE621D" w:rsidRDefault="004F2246" w:rsidP="004F2246">
      <w:pPr>
        <w:pStyle w:val="ListParagraph"/>
        <w:numPr>
          <w:ilvl w:val="0"/>
          <w:numId w:val="25"/>
        </w:numPr>
        <w:spacing w:line="360" w:lineRule="auto"/>
        <w:ind w:left="450" w:hanging="450"/>
        <w:jc w:val="both"/>
        <w:rPr>
          <w:rFonts w:ascii="Book Antiqua" w:hAnsi="Book Antiqua"/>
        </w:rPr>
      </w:pPr>
      <w:r w:rsidRPr="00FE621D">
        <w:rPr>
          <w:rFonts w:ascii="Book Antiqua" w:hAnsi="Book Antiqua"/>
          <w:bCs/>
        </w:rPr>
        <w:t xml:space="preserve">Warranty: </w:t>
      </w:r>
      <w:r w:rsidRPr="00FE621D">
        <w:rPr>
          <w:rFonts w:ascii="Book Antiqua" w:hAnsi="Book Antiqua"/>
        </w:rPr>
        <w:t xml:space="preserve">The quoted equipment and components must be warranted for a minimum of one year. </w:t>
      </w:r>
    </w:p>
    <w:p w:rsidR="004F2246" w:rsidRPr="00FE621D" w:rsidRDefault="004F2246" w:rsidP="004F2246">
      <w:pPr>
        <w:pStyle w:val="ListParagraph"/>
        <w:numPr>
          <w:ilvl w:val="0"/>
          <w:numId w:val="25"/>
        </w:numPr>
        <w:spacing w:line="360" w:lineRule="auto"/>
        <w:ind w:left="450" w:hanging="450"/>
        <w:jc w:val="both"/>
        <w:rPr>
          <w:rFonts w:ascii="Book Antiqua" w:hAnsi="Book Antiqua"/>
        </w:rPr>
      </w:pPr>
      <w:r w:rsidRPr="00FE621D">
        <w:rPr>
          <w:rFonts w:ascii="Book Antiqua" w:hAnsi="Book Antiqua"/>
          <w:bCs/>
        </w:rPr>
        <w:t>Literature must</w:t>
      </w:r>
      <w:r w:rsidRPr="00FE621D">
        <w:rPr>
          <w:rFonts w:ascii="Book Antiqua" w:hAnsi="Book Antiqua"/>
        </w:rPr>
        <w:t xml:space="preserve">: All the quotations must be supported by the printed technical data sheet/ literature and the specifications mentioned in the quotation must be reflected/ supported by such printed technical data sheet/ literature. The model no. and specifications quoted should </w:t>
      </w:r>
      <w:r w:rsidRPr="00FE621D">
        <w:rPr>
          <w:rFonts w:ascii="Book Antiqua" w:hAnsi="Book Antiqua"/>
          <w:bCs/>
        </w:rPr>
        <w:t xml:space="preserve">invariably be highlighted </w:t>
      </w:r>
      <w:r w:rsidRPr="00FE621D">
        <w:rPr>
          <w:rFonts w:ascii="Book Antiqua" w:hAnsi="Book Antiqua"/>
        </w:rPr>
        <w:t>in the data sheets/</w:t>
      </w:r>
      <w:r w:rsidR="00067EB9">
        <w:rPr>
          <w:rFonts w:ascii="Book Antiqua" w:hAnsi="Book Antiqua"/>
        </w:rPr>
        <w:t xml:space="preserve"> literature for easy reference failure of which will subject to disqualification.</w:t>
      </w:r>
    </w:p>
    <w:p w:rsidR="004F2246" w:rsidRPr="00FE621D" w:rsidRDefault="004F2246" w:rsidP="004F2246">
      <w:pPr>
        <w:pStyle w:val="ListParagraph"/>
        <w:numPr>
          <w:ilvl w:val="0"/>
          <w:numId w:val="25"/>
        </w:numPr>
        <w:spacing w:line="360" w:lineRule="auto"/>
        <w:ind w:left="450" w:hanging="450"/>
        <w:jc w:val="both"/>
        <w:rPr>
          <w:rFonts w:ascii="Book Antiqua" w:hAnsi="Book Antiqua"/>
        </w:rPr>
      </w:pPr>
      <w:r w:rsidRPr="00AB4EF0">
        <w:rPr>
          <w:rFonts w:ascii="Book Antiqua" w:hAnsi="Book Antiqua"/>
          <w:bCs/>
        </w:rPr>
        <w:t>Bidders should</w:t>
      </w:r>
      <w:r w:rsidRPr="00FE621D">
        <w:rPr>
          <w:rFonts w:ascii="Book Antiqua" w:hAnsi="Book Antiqua"/>
          <w:bCs/>
        </w:rPr>
        <w:t xml:space="preserve"> have previous experience of similar nature of works</w:t>
      </w:r>
      <w:r w:rsidRPr="00FE621D">
        <w:rPr>
          <w:rFonts w:ascii="Book Antiqua" w:hAnsi="Book Antiqua"/>
        </w:rPr>
        <w:t>.</w:t>
      </w:r>
    </w:p>
    <w:p w:rsidR="004F2246" w:rsidRPr="00FE621D" w:rsidRDefault="004F2246" w:rsidP="004F2246">
      <w:pPr>
        <w:pStyle w:val="ListParagraph"/>
        <w:numPr>
          <w:ilvl w:val="0"/>
          <w:numId w:val="25"/>
        </w:numPr>
        <w:spacing w:line="360" w:lineRule="auto"/>
        <w:ind w:left="450" w:hanging="450"/>
        <w:jc w:val="both"/>
        <w:rPr>
          <w:rFonts w:ascii="Book Antiqua" w:hAnsi="Book Antiqua"/>
        </w:rPr>
      </w:pPr>
      <w:r w:rsidRPr="00FE621D">
        <w:rPr>
          <w:rFonts w:ascii="Book Antiqua" w:hAnsi="Book Antiqua"/>
          <w:bCs/>
        </w:rPr>
        <w:lastRenderedPageBreak/>
        <w:t>The bidder should have own office at Assam to provide quality after sales service.</w:t>
      </w:r>
    </w:p>
    <w:p w:rsidR="004F2246" w:rsidRPr="00FE621D" w:rsidRDefault="008D3F6B" w:rsidP="004F2246">
      <w:pPr>
        <w:pStyle w:val="ListParagraph"/>
        <w:numPr>
          <w:ilvl w:val="0"/>
          <w:numId w:val="25"/>
        </w:numPr>
        <w:spacing w:line="360" w:lineRule="auto"/>
        <w:ind w:left="450" w:hanging="450"/>
        <w:jc w:val="both"/>
        <w:rPr>
          <w:rFonts w:ascii="Book Antiqua" w:hAnsi="Book Antiqua"/>
        </w:rPr>
      </w:pPr>
      <w:r>
        <w:rPr>
          <w:rFonts w:ascii="Book Antiqua" w:hAnsi="Book Antiqua"/>
          <w:bCs/>
        </w:rPr>
        <w:t xml:space="preserve">Dealership </w:t>
      </w:r>
      <w:r w:rsidR="004F2246" w:rsidRPr="00FE621D">
        <w:rPr>
          <w:rFonts w:ascii="Book Antiqua" w:hAnsi="Book Antiqua"/>
          <w:bCs/>
        </w:rPr>
        <w:t xml:space="preserve">Certificate: </w:t>
      </w:r>
      <w:r w:rsidR="004F2246" w:rsidRPr="00FE621D">
        <w:rPr>
          <w:rFonts w:ascii="Book Antiqua" w:hAnsi="Book Antiqua"/>
        </w:rPr>
        <w:t xml:space="preserve">Dealers or Agents quoting on behalf of Manufacturer must enclose valid dealership certificate. </w:t>
      </w:r>
    </w:p>
    <w:p w:rsidR="00F529A2" w:rsidRDefault="004F2246" w:rsidP="00F529A2">
      <w:pPr>
        <w:pStyle w:val="ListParagraph"/>
        <w:numPr>
          <w:ilvl w:val="0"/>
          <w:numId w:val="25"/>
        </w:numPr>
        <w:spacing w:line="360" w:lineRule="auto"/>
        <w:ind w:left="450" w:hanging="450"/>
        <w:jc w:val="both"/>
        <w:rPr>
          <w:rFonts w:ascii="Book Antiqua" w:hAnsi="Book Antiqua"/>
        </w:rPr>
      </w:pPr>
      <w:r w:rsidRPr="00F529A2">
        <w:rPr>
          <w:rFonts w:ascii="Book Antiqua" w:hAnsi="Book Antiqua"/>
          <w:bCs/>
        </w:rPr>
        <w:t xml:space="preserve">Performance Bank Guarantee (PBG): </w:t>
      </w:r>
      <w:r w:rsidRPr="00F529A2">
        <w:rPr>
          <w:rFonts w:ascii="Book Antiqua" w:hAnsi="Book Antiqua"/>
        </w:rPr>
        <w:t xml:space="preserve">In case of items with order value of Rupees five </w:t>
      </w:r>
      <w:proofErr w:type="spellStart"/>
      <w:r w:rsidRPr="00F529A2">
        <w:rPr>
          <w:rFonts w:ascii="Book Antiqua" w:hAnsi="Book Antiqua"/>
        </w:rPr>
        <w:t>lakhs</w:t>
      </w:r>
      <w:proofErr w:type="spellEnd"/>
      <w:r w:rsidRPr="00F529A2">
        <w:rPr>
          <w:rFonts w:ascii="Book Antiqua" w:hAnsi="Book Antiqua"/>
        </w:rPr>
        <w:t xml:space="preserve"> (INR 5,00,000/-) and above, the successful bidder shall furnish an unconditional PBG for 10% of the Purchase Order value covering the warranty period from a scheduled Bank of India, before release of the payment. </w:t>
      </w:r>
    </w:p>
    <w:p w:rsidR="00F529A2" w:rsidRDefault="00F529A2" w:rsidP="00F529A2">
      <w:pPr>
        <w:spacing w:line="360" w:lineRule="auto"/>
        <w:jc w:val="both"/>
        <w:rPr>
          <w:rFonts w:ascii="Book Antiqua" w:hAnsi="Book Antiqua"/>
        </w:rPr>
      </w:pPr>
    </w:p>
    <w:p w:rsidR="00067EB9" w:rsidRDefault="00067EB9" w:rsidP="00F529A2">
      <w:pPr>
        <w:spacing w:line="360" w:lineRule="auto"/>
        <w:jc w:val="both"/>
        <w:rPr>
          <w:rFonts w:ascii="Book Antiqua" w:hAnsi="Book Antiqua"/>
        </w:rPr>
      </w:pPr>
    </w:p>
    <w:p w:rsidR="00B420B1" w:rsidRPr="00F529A2" w:rsidRDefault="00B420B1" w:rsidP="00F529A2">
      <w:pPr>
        <w:spacing w:line="360" w:lineRule="auto"/>
        <w:jc w:val="both"/>
        <w:rPr>
          <w:rFonts w:ascii="Book Antiqua" w:hAnsi="Book Antiqua"/>
        </w:rPr>
      </w:pPr>
    </w:p>
    <w:p w:rsidR="004F2246" w:rsidRPr="00FE621D" w:rsidRDefault="004F2246" w:rsidP="004F2246">
      <w:pPr>
        <w:pStyle w:val="ListParagraph"/>
        <w:numPr>
          <w:ilvl w:val="0"/>
          <w:numId w:val="25"/>
        </w:numPr>
        <w:ind w:left="450" w:hanging="450"/>
        <w:jc w:val="both"/>
        <w:rPr>
          <w:rFonts w:ascii="Book Antiqua" w:hAnsi="Book Antiqua"/>
          <w:b/>
        </w:rPr>
      </w:pPr>
      <w:r w:rsidRPr="00FE621D">
        <w:rPr>
          <w:rFonts w:ascii="Book Antiqua" w:hAnsi="Book Antiqua"/>
          <w:b/>
          <w:bCs/>
        </w:rPr>
        <w:t>Delivery</w:t>
      </w:r>
      <w:r w:rsidR="00B420B1">
        <w:rPr>
          <w:rFonts w:ascii="Book Antiqua" w:hAnsi="Book Antiqua"/>
          <w:b/>
          <w:bCs/>
        </w:rPr>
        <w:t xml:space="preserve"> Terms</w:t>
      </w:r>
      <w:r w:rsidRPr="00FE621D">
        <w:rPr>
          <w:rFonts w:ascii="Book Antiqua" w:hAnsi="Book Antiqua"/>
          <w:b/>
          <w:bCs/>
        </w:rPr>
        <w:t xml:space="preserve">: </w:t>
      </w:r>
    </w:p>
    <w:p w:rsidR="004F2246" w:rsidRPr="00FE621D" w:rsidRDefault="004F2246" w:rsidP="004F2246">
      <w:pPr>
        <w:pStyle w:val="Default"/>
        <w:spacing w:line="360" w:lineRule="auto"/>
        <w:ind w:firstLine="450"/>
        <w:jc w:val="both"/>
        <w:rPr>
          <w:rFonts w:ascii="Book Antiqua" w:hAnsi="Book Antiqua"/>
          <w:color w:val="auto"/>
          <w:sz w:val="22"/>
          <w:szCs w:val="22"/>
        </w:rPr>
      </w:pPr>
      <w:r w:rsidRPr="00FE621D">
        <w:rPr>
          <w:rFonts w:ascii="Book Antiqua" w:hAnsi="Book Antiqua"/>
          <w:bCs/>
          <w:color w:val="auto"/>
          <w:sz w:val="22"/>
          <w:szCs w:val="22"/>
        </w:rPr>
        <w:t xml:space="preserve">a. Time Limit: </w:t>
      </w:r>
      <w:r w:rsidRPr="00FE621D">
        <w:rPr>
          <w:rFonts w:ascii="Book Antiqua" w:hAnsi="Book Antiqua"/>
          <w:color w:val="auto"/>
          <w:sz w:val="22"/>
          <w:szCs w:val="22"/>
        </w:rPr>
        <w:t xml:space="preserve">Maximum within </w:t>
      </w:r>
      <w:r w:rsidR="00B420B1">
        <w:rPr>
          <w:rFonts w:ascii="Book Antiqua" w:hAnsi="Book Antiqua"/>
          <w:color w:val="auto"/>
          <w:sz w:val="22"/>
          <w:szCs w:val="22"/>
        </w:rPr>
        <w:t>4</w:t>
      </w:r>
      <w:r w:rsidR="008D3F6B">
        <w:rPr>
          <w:rFonts w:ascii="Book Antiqua" w:hAnsi="Book Antiqua"/>
          <w:color w:val="auto"/>
          <w:sz w:val="22"/>
          <w:szCs w:val="22"/>
        </w:rPr>
        <w:t>5(</w:t>
      </w:r>
      <w:r w:rsidR="00B420B1">
        <w:rPr>
          <w:rFonts w:ascii="Book Antiqua" w:hAnsi="Book Antiqua"/>
          <w:color w:val="auto"/>
          <w:sz w:val="22"/>
          <w:szCs w:val="22"/>
        </w:rPr>
        <w:t>forty</w:t>
      </w:r>
      <w:r w:rsidRPr="00FE621D">
        <w:rPr>
          <w:rFonts w:ascii="Book Antiqua" w:hAnsi="Book Antiqua"/>
          <w:color w:val="auto"/>
          <w:sz w:val="22"/>
          <w:szCs w:val="22"/>
        </w:rPr>
        <w:t xml:space="preserve">-five) days from the date of issue of formal purchase order. </w:t>
      </w:r>
    </w:p>
    <w:p w:rsidR="004F2246" w:rsidRPr="00FE621D" w:rsidRDefault="004F2246" w:rsidP="004F2246">
      <w:pPr>
        <w:pStyle w:val="Default"/>
        <w:spacing w:line="360" w:lineRule="auto"/>
        <w:ind w:firstLine="450"/>
        <w:jc w:val="both"/>
        <w:rPr>
          <w:rFonts w:ascii="Book Antiqua" w:hAnsi="Book Antiqua"/>
          <w:color w:val="auto"/>
          <w:sz w:val="22"/>
          <w:szCs w:val="22"/>
        </w:rPr>
      </w:pPr>
      <w:r w:rsidRPr="00FE621D">
        <w:rPr>
          <w:rFonts w:ascii="Book Antiqua" w:hAnsi="Book Antiqua"/>
          <w:bCs/>
          <w:color w:val="auto"/>
          <w:sz w:val="22"/>
          <w:szCs w:val="22"/>
        </w:rPr>
        <w:t xml:space="preserve">b. Safe Delivery: </w:t>
      </w:r>
      <w:r w:rsidRPr="00FE621D">
        <w:rPr>
          <w:rFonts w:ascii="Book Antiqua" w:hAnsi="Book Antiqua"/>
          <w:color w:val="auto"/>
          <w:sz w:val="22"/>
          <w:szCs w:val="22"/>
        </w:rPr>
        <w:t xml:space="preserve">All aspects of safe delivery shall be the exclusive responsibility of the vendor. At the destination site, the package will be opened only in the presence of NIT user/representative and vendor's representative. The intact condition of the package and the seal/indicators for not being tempered with shall form the basis for certifying the receipt in good condition. </w:t>
      </w:r>
    </w:p>
    <w:p w:rsidR="00A00E54" w:rsidRDefault="004F2246" w:rsidP="00A00E54">
      <w:pPr>
        <w:pStyle w:val="Default"/>
        <w:spacing w:line="360" w:lineRule="auto"/>
        <w:ind w:firstLine="450"/>
        <w:jc w:val="both"/>
        <w:rPr>
          <w:rFonts w:ascii="Book Antiqua" w:hAnsi="Book Antiqua"/>
          <w:color w:val="auto"/>
          <w:sz w:val="22"/>
          <w:szCs w:val="22"/>
        </w:rPr>
      </w:pPr>
      <w:r w:rsidRPr="00FE621D">
        <w:rPr>
          <w:rFonts w:ascii="Book Antiqua" w:hAnsi="Book Antiqua"/>
          <w:bCs/>
          <w:color w:val="auto"/>
          <w:sz w:val="22"/>
          <w:szCs w:val="22"/>
        </w:rPr>
        <w:t xml:space="preserve">c. Insurance: </w:t>
      </w:r>
      <w:r w:rsidRPr="00FE621D">
        <w:rPr>
          <w:rFonts w:ascii="Book Antiqua" w:hAnsi="Book Antiqua"/>
          <w:color w:val="auto"/>
          <w:sz w:val="22"/>
          <w:szCs w:val="22"/>
        </w:rPr>
        <w:t>The supplier is to establish 'All Risk Transit Insurance' coverage till door delivery.</w:t>
      </w:r>
    </w:p>
    <w:p w:rsidR="00B420B1" w:rsidRPr="00B420B1" w:rsidRDefault="00B420B1" w:rsidP="00B420B1">
      <w:pPr>
        <w:ind w:firstLine="450"/>
        <w:jc w:val="both"/>
        <w:rPr>
          <w:rFonts w:ascii="Times New Roman" w:hAnsi="Times New Roman" w:cs="Times New Roman"/>
        </w:rPr>
      </w:pPr>
      <w:r w:rsidRPr="00B420B1">
        <w:rPr>
          <w:rFonts w:ascii="Book Antiqua" w:hAnsi="Book Antiqua"/>
        </w:rPr>
        <w:t>d.</w:t>
      </w:r>
      <w:r w:rsidR="00F42C07">
        <w:rPr>
          <w:rFonts w:ascii="Book Antiqua" w:hAnsi="Book Antiqua"/>
        </w:rPr>
        <w:t xml:space="preserve"> </w:t>
      </w:r>
      <w:r w:rsidRPr="00B420B1">
        <w:rPr>
          <w:rFonts w:ascii="Times New Roman" w:hAnsi="Times New Roman" w:cs="Times New Roman"/>
        </w:rPr>
        <w:t>Safe Delivery: All aspects of safe delivery shall be the exclusive responsibility of the vendor.</w:t>
      </w:r>
    </w:p>
    <w:p w:rsidR="004F2246" w:rsidRPr="00FE621D" w:rsidRDefault="004F2246" w:rsidP="00A00E54">
      <w:pPr>
        <w:pStyle w:val="Default"/>
        <w:spacing w:line="360" w:lineRule="auto"/>
        <w:jc w:val="both"/>
        <w:rPr>
          <w:rFonts w:ascii="Book Antiqua" w:hAnsi="Book Antiqua"/>
          <w:color w:val="auto"/>
          <w:sz w:val="22"/>
          <w:szCs w:val="22"/>
        </w:rPr>
      </w:pPr>
      <w:r w:rsidRPr="00FE621D">
        <w:rPr>
          <w:rFonts w:ascii="Book Antiqua" w:hAnsi="Book Antiqua"/>
          <w:color w:val="auto"/>
          <w:sz w:val="22"/>
          <w:szCs w:val="22"/>
        </w:rPr>
        <w:t>1</w:t>
      </w:r>
      <w:r w:rsidR="00563887">
        <w:rPr>
          <w:rFonts w:ascii="Book Antiqua" w:hAnsi="Book Antiqua"/>
          <w:color w:val="auto"/>
          <w:sz w:val="22"/>
          <w:szCs w:val="22"/>
        </w:rPr>
        <w:t>0</w:t>
      </w:r>
      <w:r w:rsidRPr="00FE621D">
        <w:rPr>
          <w:rFonts w:ascii="Book Antiqua" w:hAnsi="Book Antiqua"/>
          <w:color w:val="auto"/>
          <w:sz w:val="22"/>
          <w:szCs w:val="22"/>
        </w:rPr>
        <w:t xml:space="preserve">. </w:t>
      </w:r>
      <w:r w:rsidRPr="00FE621D">
        <w:rPr>
          <w:rFonts w:ascii="Book Antiqua" w:hAnsi="Book Antiqua"/>
          <w:color w:val="auto"/>
          <w:sz w:val="22"/>
          <w:szCs w:val="22"/>
        </w:rPr>
        <w:tab/>
      </w:r>
      <w:r w:rsidRPr="00FE621D">
        <w:rPr>
          <w:rFonts w:ascii="Book Antiqua" w:hAnsi="Book Antiqua"/>
          <w:bCs/>
          <w:color w:val="auto"/>
          <w:sz w:val="22"/>
          <w:szCs w:val="22"/>
        </w:rPr>
        <w:t>Late and delayed tender</w:t>
      </w:r>
      <w:r w:rsidRPr="00FE621D">
        <w:rPr>
          <w:rFonts w:ascii="Book Antiqua" w:hAnsi="Book Antiqua"/>
          <w:color w:val="auto"/>
          <w:sz w:val="22"/>
          <w:szCs w:val="22"/>
        </w:rPr>
        <w:t xml:space="preserve">: Late and delayed tender will not be considered. In case any unscheduled holiday occurs on the prescribed closing/opening date the next working day shall be the prescribed date of closing/opening. </w:t>
      </w:r>
    </w:p>
    <w:p w:rsidR="004F2246" w:rsidRPr="00FE621D" w:rsidRDefault="004F2246" w:rsidP="004F2246">
      <w:pPr>
        <w:pStyle w:val="Default"/>
        <w:spacing w:line="360" w:lineRule="auto"/>
        <w:jc w:val="both"/>
        <w:rPr>
          <w:rFonts w:ascii="Book Antiqua" w:hAnsi="Book Antiqua"/>
          <w:color w:val="auto"/>
          <w:sz w:val="22"/>
          <w:szCs w:val="22"/>
        </w:rPr>
      </w:pPr>
      <w:r w:rsidRPr="00FE621D">
        <w:rPr>
          <w:rFonts w:ascii="Book Antiqua" w:hAnsi="Book Antiqua"/>
          <w:color w:val="auto"/>
          <w:sz w:val="22"/>
          <w:szCs w:val="22"/>
        </w:rPr>
        <w:t>1</w:t>
      </w:r>
      <w:r w:rsidR="00563887">
        <w:rPr>
          <w:rFonts w:ascii="Book Antiqua" w:hAnsi="Book Antiqua"/>
          <w:color w:val="auto"/>
          <w:sz w:val="22"/>
          <w:szCs w:val="22"/>
        </w:rPr>
        <w:t>1</w:t>
      </w:r>
      <w:r w:rsidRPr="00FE621D">
        <w:rPr>
          <w:rFonts w:ascii="Book Antiqua" w:hAnsi="Book Antiqua"/>
          <w:color w:val="auto"/>
          <w:sz w:val="22"/>
          <w:szCs w:val="22"/>
        </w:rPr>
        <w:t xml:space="preserve">. </w:t>
      </w:r>
      <w:r w:rsidRPr="00FE621D">
        <w:rPr>
          <w:rFonts w:ascii="Book Antiqua" w:hAnsi="Book Antiqua"/>
          <w:color w:val="auto"/>
          <w:sz w:val="22"/>
          <w:szCs w:val="22"/>
        </w:rPr>
        <w:tab/>
      </w:r>
      <w:r w:rsidRPr="00FE621D">
        <w:rPr>
          <w:rFonts w:ascii="Book Antiqua" w:hAnsi="Book Antiqua"/>
          <w:bCs/>
          <w:color w:val="auto"/>
          <w:sz w:val="22"/>
          <w:szCs w:val="22"/>
        </w:rPr>
        <w:t>Payment</w:t>
      </w:r>
      <w:r w:rsidRPr="00FE621D">
        <w:rPr>
          <w:rFonts w:ascii="Book Antiqua" w:hAnsi="Book Antiqua"/>
          <w:color w:val="auto"/>
          <w:sz w:val="22"/>
          <w:szCs w:val="22"/>
        </w:rPr>
        <w:t xml:space="preserve">: </w:t>
      </w:r>
    </w:p>
    <w:p w:rsidR="004F2246" w:rsidRPr="00FE621D" w:rsidRDefault="004F2246" w:rsidP="004F2246">
      <w:pPr>
        <w:pStyle w:val="Default"/>
        <w:numPr>
          <w:ilvl w:val="0"/>
          <w:numId w:val="24"/>
        </w:numPr>
        <w:spacing w:line="360" w:lineRule="auto"/>
        <w:jc w:val="both"/>
        <w:rPr>
          <w:rFonts w:ascii="Book Antiqua" w:hAnsi="Book Antiqua"/>
          <w:color w:val="auto"/>
          <w:sz w:val="22"/>
          <w:szCs w:val="22"/>
        </w:rPr>
      </w:pPr>
      <w:r w:rsidRPr="00FE621D">
        <w:rPr>
          <w:rFonts w:ascii="Book Antiqua" w:hAnsi="Book Antiqua"/>
          <w:color w:val="auto"/>
          <w:sz w:val="22"/>
          <w:szCs w:val="22"/>
        </w:rPr>
        <w:t xml:space="preserve">100% payment </w:t>
      </w:r>
      <w:r w:rsidR="00A00E54">
        <w:rPr>
          <w:rFonts w:ascii="Book Antiqua" w:hAnsi="Book Antiqua"/>
          <w:color w:val="auto"/>
          <w:sz w:val="22"/>
          <w:szCs w:val="22"/>
        </w:rPr>
        <w:t>will be made after submission of bill with the satisfactory completion of supply and ins</w:t>
      </w:r>
      <w:r w:rsidR="00AB4EF0">
        <w:rPr>
          <w:rFonts w:ascii="Book Antiqua" w:hAnsi="Book Antiqua"/>
          <w:color w:val="auto"/>
          <w:sz w:val="22"/>
          <w:szCs w:val="22"/>
        </w:rPr>
        <w:t xml:space="preserve">tallation report from the principal. </w:t>
      </w:r>
    </w:p>
    <w:p w:rsidR="004F2246" w:rsidRPr="00FE621D" w:rsidRDefault="00563887" w:rsidP="00920223">
      <w:pPr>
        <w:pStyle w:val="Default"/>
        <w:spacing w:line="360" w:lineRule="auto"/>
        <w:jc w:val="both"/>
        <w:rPr>
          <w:rFonts w:ascii="Book Antiqua" w:hAnsi="Book Antiqua"/>
          <w:color w:val="auto"/>
          <w:sz w:val="22"/>
          <w:szCs w:val="22"/>
        </w:rPr>
      </w:pPr>
      <w:r>
        <w:rPr>
          <w:rFonts w:ascii="Book Antiqua" w:hAnsi="Book Antiqua"/>
          <w:color w:val="auto"/>
          <w:sz w:val="22"/>
          <w:szCs w:val="22"/>
        </w:rPr>
        <w:t>12</w:t>
      </w:r>
      <w:r w:rsidR="004F2246" w:rsidRPr="00FE621D">
        <w:rPr>
          <w:rFonts w:ascii="Book Antiqua" w:hAnsi="Book Antiqua"/>
          <w:color w:val="auto"/>
          <w:sz w:val="22"/>
          <w:szCs w:val="22"/>
        </w:rPr>
        <w:t xml:space="preserve">. </w:t>
      </w:r>
      <w:r w:rsidR="004F2246" w:rsidRPr="00FE621D">
        <w:rPr>
          <w:rFonts w:ascii="Book Antiqua" w:hAnsi="Book Antiqua"/>
          <w:color w:val="auto"/>
          <w:sz w:val="22"/>
          <w:szCs w:val="22"/>
        </w:rPr>
        <w:tab/>
        <w:t xml:space="preserve">The acceptance of the quotation will rest solely with the Tender </w:t>
      </w:r>
      <w:r w:rsidR="00B420B1">
        <w:rPr>
          <w:rFonts w:ascii="Book Antiqua" w:hAnsi="Book Antiqua"/>
          <w:color w:val="auto"/>
          <w:sz w:val="22"/>
          <w:szCs w:val="22"/>
        </w:rPr>
        <w:t xml:space="preserve">inviting </w:t>
      </w:r>
      <w:r w:rsidR="004F2246" w:rsidRPr="00FE621D">
        <w:rPr>
          <w:rFonts w:ascii="Book Antiqua" w:hAnsi="Book Antiqua"/>
          <w:color w:val="auto"/>
          <w:sz w:val="22"/>
          <w:szCs w:val="22"/>
        </w:rPr>
        <w:t xml:space="preserve">authority, </w:t>
      </w:r>
      <w:proofErr w:type="gramStart"/>
      <w:r w:rsidR="004F2246" w:rsidRPr="00FE621D">
        <w:rPr>
          <w:rFonts w:ascii="Book Antiqua" w:hAnsi="Book Antiqua"/>
          <w:color w:val="auto"/>
          <w:sz w:val="22"/>
          <w:szCs w:val="22"/>
        </w:rPr>
        <w:t>who</w:t>
      </w:r>
      <w:proofErr w:type="gramEnd"/>
      <w:r w:rsidR="004F2246" w:rsidRPr="00FE621D">
        <w:rPr>
          <w:rFonts w:ascii="Book Antiqua" w:hAnsi="Book Antiqua"/>
          <w:color w:val="auto"/>
          <w:sz w:val="22"/>
          <w:szCs w:val="22"/>
        </w:rPr>
        <w:t xml:space="preserve"> in the interest of the Institute is not bound to accept the lowest quotation and reserves the right to himself to reject or partially accept any or all the quotations received without assigning any reasons.  </w:t>
      </w:r>
    </w:p>
    <w:p w:rsidR="004F2246" w:rsidRPr="00FE621D" w:rsidRDefault="00563887" w:rsidP="004F2246">
      <w:pPr>
        <w:pStyle w:val="Default"/>
        <w:spacing w:line="276" w:lineRule="auto"/>
        <w:jc w:val="both"/>
        <w:rPr>
          <w:rFonts w:ascii="Book Antiqua" w:hAnsi="Book Antiqua"/>
          <w:color w:val="auto"/>
          <w:sz w:val="22"/>
          <w:szCs w:val="22"/>
        </w:rPr>
      </w:pPr>
      <w:r>
        <w:rPr>
          <w:rFonts w:ascii="Book Antiqua" w:hAnsi="Book Antiqua"/>
          <w:color w:val="auto"/>
          <w:sz w:val="22"/>
          <w:szCs w:val="22"/>
        </w:rPr>
        <w:t>1</w:t>
      </w:r>
      <w:r w:rsidR="004F2246" w:rsidRPr="00FE621D">
        <w:rPr>
          <w:rFonts w:ascii="Book Antiqua" w:hAnsi="Book Antiqua"/>
          <w:color w:val="auto"/>
          <w:sz w:val="22"/>
          <w:szCs w:val="22"/>
        </w:rPr>
        <w:t xml:space="preserve">3. </w:t>
      </w:r>
      <w:r w:rsidR="004F2246" w:rsidRPr="00FE621D">
        <w:rPr>
          <w:rFonts w:ascii="Book Antiqua" w:hAnsi="Book Antiqua"/>
          <w:color w:val="auto"/>
          <w:sz w:val="22"/>
          <w:szCs w:val="22"/>
        </w:rPr>
        <w:tab/>
      </w:r>
      <w:r w:rsidR="004F2246" w:rsidRPr="00FE621D">
        <w:rPr>
          <w:rFonts w:ascii="Book Antiqua" w:hAnsi="Book Antiqua"/>
          <w:b/>
          <w:bCs/>
          <w:color w:val="auto"/>
          <w:sz w:val="22"/>
          <w:szCs w:val="22"/>
        </w:rPr>
        <w:t>Termination for default</w:t>
      </w:r>
      <w:r w:rsidR="004F2246" w:rsidRPr="00FE621D">
        <w:rPr>
          <w:rFonts w:ascii="Book Antiqua" w:hAnsi="Book Antiqua"/>
          <w:bCs/>
          <w:color w:val="auto"/>
          <w:sz w:val="22"/>
          <w:szCs w:val="22"/>
        </w:rPr>
        <w:t xml:space="preserve">: </w:t>
      </w:r>
      <w:r w:rsidR="004F2246" w:rsidRPr="00FE621D">
        <w:rPr>
          <w:rFonts w:ascii="Book Antiqua" w:hAnsi="Book Antiqua"/>
          <w:color w:val="auto"/>
          <w:sz w:val="22"/>
          <w:szCs w:val="22"/>
        </w:rPr>
        <w:t xml:space="preserve">Default is said to have occurred </w:t>
      </w:r>
    </w:p>
    <w:p w:rsidR="004F2246" w:rsidRPr="00FE621D" w:rsidRDefault="004F2246" w:rsidP="004F2246">
      <w:pPr>
        <w:pStyle w:val="Default"/>
        <w:spacing w:line="360" w:lineRule="auto"/>
        <w:jc w:val="both"/>
        <w:rPr>
          <w:rFonts w:ascii="Book Antiqua" w:hAnsi="Book Antiqua"/>
          <w:color w:val="auto"/>
          <w:sz w:val="22"/>
          <w:szCs w:val="22"/>
        </w:rPr>
      </w:pPr>
      <w:r w:rsidRPr="00FE621D">
        <w:rPr>
          <w:rFonts w:ascii="Book Antiqua" w:hAnsi="Book Antiqua"/>
          <w:color w:val="auto"/>
          <w:sz w:val="22"/>
          <w:szCs w:val="22"/>
        </w:rPr>
        <w:lastRenderedPageBreak/>
        <w:t>(</w:t>
      </w:r>
      <w:proofErr w:type="gramStart"/>
      <w:r w:rsidRPr="00FE621D">
        <w:rPr>
          <w:rFonts w:ascii="Book Antiqua" w:hAnsi="Book Antiqua"/>
          <w:color w:val="auto"/>
          <w:sz w:val="22"/>
          <w:szCs w:val="22"/>
        </w:rPr>
        <w:t>a</w:t>
      </w:r>
      <w:proofErr w:type="gramEnd"/>
      <w:r w:rsidRPr="00FE621D">
        <w:rPr>
          <w:rFonts w:ascii="Book Antiqua" w:hAnsi="Book Antiqua"/>
          <w:color w:val="auto"/>
          <w:sz w:val="22"/>
          <w:szCs w:val="22"/>
        </w:rPr>
        <w:t xml:space="preserve">) If the equipment or any of its component is found having poor workmanship, faulty designs, poor performance and bad quality of materials used. </w:t>
      </w:r>
    </w:p>
    <w:p w:rsidR="004F2246" w:rsidRPr="00FE621D" w:rsidRDefault="004F2246" w:rsidP="004F2246">
      <w:pPr>
        <w:pStyle w:val="Default"/>
        <w:spacing w:line="360" w:lineRule="auto"/>
        <w:jc w:val="both"/>
        <w:rPr>
          <w:rFonts w:ascii="Book Antiqua" w:hAnsi="Book Antiqua"/>
          <w:color w:val="auto"/>
          <w:sz w:val="22"/>
          <w:szCs w:val="22"/>
        </w:rPr>
      </w:pPr>
      <w:r w:rsidRPr="00FE621D">
        <w:rPr>
          <w:rFonts w:ascii="Book Antiqua" w:hAnsi="Book Antiqua"/>
          <w:color w:val="auto"/>
          <w:sz w:val="22"/>
          <w:szCs w:val="22"/>
        </w:rPr>
        <w:t xml:space="preserve">(b) If the supplier fails to deliver any or all of the services within the time period(s) specified in the purchase order or any extension thereof granted by the authority. </w:t>
      </w:r>
    </w:p>
    <w:p w:rsidR="004F2246" w:rsidRPr="00FE621D" w:rsidRDefault="004F2246" w:rsidP="004F2246">
      <w:pPr>
        <w:pStyle w:val="Default"/>
        <w:spacing w:line="360" w:lineRule="auto"/>
        <w:jc w:val="both"/>
        <w:rPr>
          <w:rFonts w:ascii="Book Antiqua" w:hAnsi="Book Antiqua"/>
          <w:color w:val="auto"/>
          <w:sz w:val="22"/>
          <w:szCs w:val="22"/>
        </w:rPr>
      </w:pPr>
      <w:r w:rsidRPr="00FE621D">
        <w:rPr>
          <w:rFonts w:ascii="Book Antiqua" w:hAnsi="Book Antiqua"/>
          <w:color w:val="auto"/>
          <w:sz w:val="22"/>
          <w:szCs w:val="22"/>
        </w:rPr>
        <w:t xml:space="preserve">(c) If the supplier fails to perform any other obligation(s) under the contract. </w:t>
      </w:r>
    </w:p>
    <w:p w:rsidR="004F2246" w:rsidRDefault="004F2246" w:rsidP="00F529A2">
      <w:pPr>
        <w:pStyle w:val="Default"/>
        <w:spacing w:line="360" w:lineRule="auto"/>
        <w:jc w:val="both"/>
        <w:rPr>
          <w:rFonts w:ascii="Book Antiqua" w:hAnsi="Book Antiqua"/>
          <w:color w:val="auto"/>
          <w:sz w:val="22"/>
          <w:szCs w:val="22"/>
        </w:rPr>
      </w:pPr>
      <w:r w:rsidRPr="00FE621D">
        <w:rPr>
          <w:rFonts w:ascii="Book Antiqua" w:hAnsi="Book Antiqua"/>
          <w:color w:val="auto"/>
          <w:sz w:val="22"/>
          <w:szCs w:val="22"/>
        </w:rPr>
        <w:t xml:space="preserve">(d) Under the above circumstances authority may terminate the contract / purchase order in whole or in part and forfeit the EMD/PBG as applicable. </w:t>
      </w:r>
    </w:p>
    <w:p w:rsidR="004F2246" w:rsidRPr="00FE621D" w:rsidRDefault="004F2246" w:rsidP="00A00E54">
      <w:pPr>
        <w:pStyle w:val="Default"/>
        <w:spacing w:line="276" w:lineRule="auto"/>
        <w:jc w:val="both"/>
        <w:rPr>
          <w:rFonts w:ascii="Book Antiqua" w:hAnsi="Book Antiqua"/>
          <w:color w:val="auto"/>
          <w:sz w:val="22"/>
          <w:szCs w:val="22"/>
        </w:rPr>
      </w:pPr>
    </w:p>
    <w:p w:rsidR="00B420B1" w:rsidRDefault="00563887" w:rsidP="00563887">
      <w:pPr>
        <w:pStyle w:val="Default"/>
        <w:spacing w:line="360" w:lineRule="auto"/>
        <w:jc w:val="both"/>
        <w:rPr>
          <w:rFonts w:ascii="Book Antiqua" w:hAnsi="Book Antiqua"/>
          <w:bCs/>
          <w:color w:val="auto"/>
          <w:sz w:val="22"/>
          <w:szCs w:val="22"/>
        </w:rPr>
      </w:pPr>
      <w:r>
        <w:rPr>
          <w:rFonts w:ascii="Book Antiqua" w:hAnsi="Book Antiqua"/>
          <w:bCs/>
          <w:color w:val="auto"/>
          <w:sz w:val="22"/>
          <w:szCs w:val="22"/>
        </w:rPr>
        <w:t>14</w:t>
      </w:r>
      <w:r w:rsidR="004F2246" w:rsidRPr="00FE621D">
        <w:rPr>
          <w:rFonts w:ascii="Book Antiqua" w:hAnsi="Book Antiqua"/>
          <w:bCs/>
          <w:color w:val="auto"/>
          <w:sz w:val="22"/>
          <w:szCs w:val="22"/>
        </w:rPr>
        <w:t xml:space="preserve">. </w:t>
      </w:r>
      <w:r w:rsidR="004F2246" w:rsidRPr="00FE621D">
        <w:rPr>
          <w:rFonts w:ascii="Book Antiqua" w:hAnsi="Book Antiqua"/>
          <w:bCs/>
          <w:color w:val="auto"/>
          <w:sz w:val="22"/>
          <w:szCs w:val="22"/>
        </w:rPr>
        <w:tab/>
        <w:t xml:space="preserve">Tender authority reserves the right to Add / modify / relax or waive any of the conditions stipulated in the tender document whenever deemed necessary. </w:t>
      </w:r>
    </w:p>
    <w:p w:rsidR="00B420B1" w:rsidRDefault="00B420B1" w:rsidP="00563887">
      <w:pPr>
        <w:pStyle w:val="Default"/>
        <w:spacing w:line="360" w:lineRule="auto"/>
        <w:jc w:val="both"/>
        <w:rPr>
          <w:rFonts w:ascii="Book Antiqua" w:hAnsi="Book Antiqua"/>
          <w:bCs/>
          <w:color w:val="auto"/>
          <w:sz w:val="22"/>
          <w:szCs w:val="22"/>
        </w:rPr>
      </w:pPr>
    </w:p>
    <w:p w:rsidR="00B420B1" w:rsidRDefault="00B420B1" w:rsidP="00563887">
      <w:pPr>
        <w:pStyle w:val="Default"/>
        <w:spacing w:line="360" w:lineRule="auto"/>
        <w:jc w:val="both"/>
        <w:rPr>
          <w:rFonts w:ascii="Book Antiqua" w:hAnsi="Book Antiqua"/>
          <w:bCs/>
          <w:color w:val="auto"/>
          <w:sz w:val="22"/>
          <w:szCs w:val="22"/>
        </w:rPr>
      </w:pPr>
    </w:p>
    <w:p w:rsidR="00563887" w:rsidRDefault="00563887" w:rsidP="00563887">
      <w:pPr>
        <w:pStyle w:val="Default"/>
        <w:spacing w:line="360" w:lineRule="auto"/>
        <w:jc w:val="both"/>
      </w:pPr>
      <w:r>
        <w:rPr>
          <w:rFonts w:ascii="Book Antiqua" w:hAnsi="Book Antiqua"/>
          <w:bCs/>
          <w:color w:val="auto"/>
          <w:sz w:val="22"/>
          <w:szCs w:val="22"/>
        </w:rPr>
        <w:br/>
      </w:r>
      <w:r>
        <w:rPr>
          <w:b/>
        </w:rPr>
        <w:t xml:space="preserve">15. </w:t>
      </w:r>
      <w:r w:rsidR="00CA7D0A" w:rsidRPr="00563887">
        <w:rPr>
          <w:b/>
        </w:rPr>
        <w:t>Purchaser’s right to accept any bid and to reject any or all bids:</w:t>
      </w:r>
      <w:r w:rsidR="00F42C07">
        <w:rPr>
          <w:b/>
        </w:rPr>
        <w:t xml:space="preserve"> </w:t>
      </w:r>
      <w:r w:rsidR="00CA7D0A" w:rsidRPr="00563887">
        <w:t>The purchaser reserves the</w:t>
      </w:r>
      <w:r w:rsidR="00F42C07">
        <w:t xml:space="preserve"> </w:t>
      </w:r>
      <w:r w:rsidR="00CA7D0A" w:rsidRPr="00563887">
        <w:t>right to accept or reject any bid and to annul the bidding process and reject any or all bids at any time prior to award of contract, without thereby incurring any liability to the affected bidder or bidders or any obligations to inform the affected bidder or bidders of the grounds for the purchaser’s action.</w:t>
      </w:r>
    </w:p>
    <w:p w:rsidR="00E0241B" w:rsidRPr="00563887" w:rsidRDefault="00563887" w:rsidP="00563887">
      <w:pPr>
        <w:pStyle w:val="Default"/>
        <w:spacing w:line="360" w:lineRule="auto"/>
        <w:jc w:val="both"/>
        <w:rPr>
          <w:b/>
          <w:bCs/>
          <w:sz w:val="23"/>
          <w:szCs w:val="23"/>
        </w:rPr>
      </w:pPr>
      <w:r>
        <w:t xml:space="preserve">16. </w:t>
      </w:r>
      <w:r w:rsidR="00CA7D0A" w:rsidRPr="00563887">
        <w:rPr>
          <w:b/>
          <w:bCs/>
          <w:sz w:val="23"/>
          <w:szCs w:val="23"/>
        </w:rPr>
        <w:t xml:space="preserve">Notification of award: </w:t>
      </w:r>
      <w:r w:rsidR="00CA7D0A" w:rsidRPr="00563887">
        <w:rPr>
          <w:sz w:val="23"/>
          <w:szCs w:val="23"/>
        </w:rPr>
        <w:t>Prior to the expiration of the period of bid validity, the</w:t>
      </w:r>
      <w:r w:rsidR="00BA5BB9">
        <w:rPr>
          <w:sz w:val="23"/>
          <w:szCs w:val="23"/>
        </w:rPr>
        <w:t xml:space="preserve"> </w:t>
      </w:r>
      <w:r w:rsidR="00CA7D0A" w:rsidRPr="00563887">
        <w:rPr>
          <w:sz w:val="23"/>
          <w:szCs w:val="23"/>
        </w:rPr>
        <w:t xml:space="preserve">purchaser will notify the successful bidder in writing, by registered letter or by cable or telex or fax (to be confirmed in writing by registered letter), that its bid has been accepted. The notification of award will constitute the formation of the contract. </w:t>
      </w:r>
    </w:p>
    <w:p w:rsidR="00E0241B" w:rsidRPr="00563887" w:rsidRDefault="00563887" w:rsidP="00563887">
      <w:pPr>
        <w:widowControl w:val="0"/>
        <w:overflowPunct w:val="0"/>
        <w:autoSpaceDE w:val="0"/>
        <w:autoSpaceDN w:val="0"/>
        <w:adjustRightInd w:val="0"/>
        <w:spacing w:after="0" w:line="228" w:lineRule="auto"/>
        <w:jc w:val="both"/>
        <w:rPr>
          <w:rFonts w:ascii="Times New Roman" w:hAnsi="Times New Roman"/>
          <w:b/>
          <w:bCs/>
          <w:sz w:val="23"/>
          <w:szCs w:val="23"/>
        </w:rPr>
      </w:pPr>
      <w:r>
        <w:rPr>
          <w:rFonts w:ascii="Times New Roman" w:hAnsi="Times New Roman"/>
          <w:b/>
          <w:bCs/>
          <w:sz w:val="23"/>
          <w:szCs w:val="23"/>
        </w:rPr>
        <w:t>17.</w:t>
      </w:r>
      <w:r w:rsidR="00BA5BB9">
        <w:rPr>
          <w:rFonts w:ascii="Times New Roman" w:hAnsi="Times New Roman"/>
          <w:b/>
          <w:bCs/>
          <w:sz w:val="23"/>
          <w:szCs w:val="23"/>
        </w:rPr>
        <w:t xml:space="preserve"> </w:t>
      </w:r>
      <w:r w:rsidR="00E0241B" w:rsidRPr="00563887">
        <w:rPr>
          <w:rFonts w:ascii="Times New Roman" w:hAnsi="Times New Roman"/>
          <w:b/>
          <w:bCs/>
          <w:sz w:val="23"/>
          <w:szCs w:val="23"/>
        </w:rPr>
        <w:t xml:space="preserve">Signing of contract: </w:t>
      </w:r>
      <w:r w:rsidR="00E0241B" w:rsidRPr="00563887">
        <w:rPr>
          <w:rFonts w:ascii="Times New Roman" w:hAnsi="Times New Roman"/>
          <w:sz w:val="23"/>
          <w:szCs w:val="23"/>
        </w:rPr>
        <w:t>At the same time, the purchaser notifies the successful bidder</w:t>
      </w:r>
      <w:r w:rsidR="00422C3C">
        <w:rPr>
          <w:rFonts w:ascii="Times New Roman" w:hAnsi="Times New Roman"/>
          <w:sz w:val="23"/>
          <w:szCs w:val="23"/>
        </w:rPr>
        <w:t xml:space="preserve"> </w:t>
      </w:r>
      <w:r w:rsidR="00E0241B" w:rsidRPr="00563887">
        <w:rPr>
          <w:rFonts w:ascii="Times New Roman" w:hAnsi="Times New Roman"/>
          <w:sz w:val="23"/>
          <w:szCs w:val="23"/>
        </w:rPr>
        <w:t xml:space="preserve">that its bid has been accepted, the purchaser will send the bidder the contract form provided in the bidding </w:t>
      </w:r>
      <w:proofErr w:type="gramStart"/>
      <w:r w:rsidR="00E0241B" w:rsidRPr="00563887">
        <w:rPr>
          <w:rFonts w:ascii="Times New Roman" w:hAnsi="Times New Roman"/>
          <w:sz w:val="23"/>
          <w:szCs w:val="23"/>
        </w:rPr>
        <w:t>documents ,</w:t>
      </w:r>
      <w:proofErr w:type="gramEnd"/>
      <w:r w:rsidR="00E0241B" w:rsidRPr="00563887">
        <w:rPr>
          <w:rFonts w:ascii="Times New Roman" w:hAnsi="Times New Roman"/>
          <w:sz w:val="23"/>
          <w:szCs w:val="23"/>
        </w:rPr>
        <w:t xml:space="preserve"> incorporating all agreements between the parties. The successful bidder shall sign and date the contract form provided in the document. A registered Power of Attorney is to be supported with the bid in </w:t>
      </w:r>
      <w:proofErr w:type="spellStart"/>
      <w:r w:rsidR="00E0241B" w:rsidRPr="00563887">
        <w:rPr>
          <w:rFonts w:ascii="Times New Roman" w:hAnsi="Times New Roman"/>
          <w:sz w:val="23"/>
          <w:szCs w:val="23"/>
        </w:rPr>
        <w:t>favour</w:t>
      </w:r>
      <w:proofErr w:type="spellEnd"/>
      <w:r w:rsidR="00E0241B" w:rsidRPr="00563887">
        <w:rPr>
          <w:rFonts w:ascii="Times New Roman" w:hAnsi="Times New Roman"/>
          <w:sz w:val="23"/>
          <w:szCs w:val="23"/>
        </w:rPr>
        <w:t xml:space="preserve"> of the person(s) who will sign the bid as well as contract form if contract is awarded. (</w:t>
      </w:r>
      <w:r w:rsidR="00D75754" w:rsidRPr="00563887">
        <w:rPr>
          <w:rFonts w:ascii="Times New Roman" w:hAnsi="Times New Roman"/>
          <w:b/>
          <w:bCs/>
          <w:sz w:val="23"/>
          <w:szCs w:val="23"/>
        </w:rPr>
        <w:t>Annexure-VI</w:t>
      </w:r>
      <w:r w:rsidR="00E0241B" w:rsidRPr="00563887">
        <w:rPr>
          <w:rFonts w:ascii="Times New Roman" w:hAnsi="Times New Roman"/>
          <w:sz w:val="23"/>
          <w:szCs w:val="23"/>
        </w:rPr>
        <w:t xml:space="preserve">) </w:t>
      </w:r>
    </w:p>
    <w:p w:rsidR="00CA7D0A" w:rsidRDefault="00CA7D0A" w:rsidP="00CA7D0A">
      <w:pPr>
        <w:widowControl w:val="0"/>
        <w:overflowPunct w:val="0"/>
        <w:autoSpaceDE w:val="0"/>
        <w:autoSpaceDN w:val="0"/>
        <w:adjustRightInd w:val="0"/>
        <w:spacing w:after="0" w:line="222" w:lineRule="auto"/>
        <w:jc w:val="both"/>
        <w:rPr>
          <w:rFonts w:ascii="Times New Roman" w:hAnsi="Times New Roman"/>
          <w:b/>
          <w:bCs/>
          <w:sz w:val="23"/>
          <w:szCs w:val="23"/>
        </w:rPr>
      </w:pPr>
    </w:p>
    <w:p w:rsidR="00E0241B" w:rsidRPr="00563887" w:rsidRDefault="00563887" w:rsidP="00563887">
      <w:pPr>
        <w:widowControl w:val="0"/>
        <w:overflowPunct w:val="0"/>
        <w:autoSpaceDE w:val="0"/>
        <w:autoSpaceDN w:val="0"/>
        <w:adjustRightInd w:val="0"/>
        <w:spacing w:after="0" w:line="225" w:lineRule="auto"/>
        <w:jc w:val="both"/>
        <w:rPr>
          <w:rFonts w:ascii="Times New Roman" w:hAnsi="Times New Roman"/>
          <w:b/>
          <w:bCs/>
          <w:sz w:val="23"/>
          <w:szCs w:val="23"/>
        </w:rPr>
      </w:pPr>
      <w:r>
        <w:rPr>
          <w:rFonts w:ascii="Times New Roman" w:hAnsi="Times New Roman"/>
          <w:b/>
          <w:bCs/>
          <w:sz w:val="23"/>
          <w:szCs w:val="23"/>
        </w:rPr>
        <w:t>18.</w:t>
      </w:r>
      <w:r w:rsidR="00BA5BB9">
        <w:rPr>
          <w:rFonts w:ascii="Times New Roman" w:hAnsi="Times New Roman"/>
          <w:b/>
          <w:bCs/>
          <w:sz w:val="23"/>
          <w:szCs w:val="23"/>
        </w:rPr>
        <w:t xml:space="preserve"> </w:t>
      </w:r>
      <w:r w:rsidR="00E0241B" w:rsidRPr="00563887">
        <w:rPr>
          <w:rFonts w:ascii="Times New Roman" w:hAnsi="Times New Roman"/>
          <w:b/>
          <w:bCs/>
          <w:sz w:val="23"/>
          <w:szCs w:val="23"/>
        </w:rPr>
        <w:t xml:space="preserve">Performance Security: </w:t>
      </w:r>
      <w:r w:rsidR="00E0241B" w:rsidRPr="00563887">
        <w:rPr>
          <w:rFonts w:ascii="Times New Roman" w:hAnsi="Times New Roman"/>
          <w:sz w:val="23"/>
          <w:szCs w:val="23"/>
        </w:rPr>
        <w:t>Immediately after the receipt of notification of award from</w:t>
      </w:r>
      <w:r w:rsidR="00422C3C">
        <w:rPr>
          <w:rFonts w:ascii="Times New Roman" w:hAnsi="Times New Roman"/>
          <w:sz w:val="23"/>
          <w:szCs w:val="23"/>
        </w:rPr>
        <w:t xml:space="preserve"> </w:t>
      </w:r>
      <w:r w:rsidR="00E0241B" w:rsidRPr="00563887">
        <w:rPr>
          <w:rFonts w:ascii="Times New Roman" w:hAnsi="Times New Roman"/>
          <w:sz w:val="23"/>
          <w:szCs w:val="23"/>
        </w:rPr>
        <w:t xml:space="preserve">the purchaser, the successful bidder shall furnish the Performance Security. The supplier shall furnish Performance Security to the purchaser for an amount of </w:t>
      </w:r>
      <w:r w:rsidR="00397EAF" w:rsidRPr="00563887">
        <w:rPr>
          <w:rFonts w:ascii="Times New Roman" w:hAnsi="Times New Roman"/>
          <w:sz w:val="23"/>
          <w:szCs w:val="23"/>
        </w:rPr>
        <w:t>10</w:t>
      </w:r>
      <w:r w:rsidR="00E0241B" w:rsidRPr="00563887">
        <w:rPr>
          <w:rFonts w:ascii="Times New Roman" w:hAnsi="Times New Roman"/>
          <w:b/>
          <w:bCs/>
          <w:sz w:val="23"/>
          <w:szCs w:val="23"/>
        </w:rPr>
        <w:t>%</w:t>
      </w:r>
      <w:r w:rsidR="00422C3C">
        <w:rPr>
          <w:rFonts w:ascii="Times New Roman" w:hAnsi="Times New Roman"/>
          <w:b/>
          <w:bCs/>
          <w:sz w:val="23"/>
          <w:szCs w:val="23"/>
        </w:rPr>
        <w:t xml:space="preserve"> </w:t>
      </w:r>
      <w:r w:rsidR="00E0241B" w:rsidRPr="00563887">
        <w:rPr>
          <w:rFonts w:ascii="Times New Roman" w:hAnsi="Times New Roman"/>
          <w:b/>
          <w:bCs/>
          <w:sz w:val="23"/>
          <w:szCs w:val="23"/>
        </w:rPr>
        <w:t>(t</w:t>
      </w:r>
      <w:r w:rsidR="00397EAF" w:rsidRPr="00563887">
        <w:rPr>
          <w:rFonts w:ascii="Times New Roman" w:hAnsi="Times New Roman"/>
          <w:b/>
          <w:bCs/>
          <w:sz w:val="23"/>
          <w:szCs w:val="23"/>
        </w:rPr>
        <w:t>en</w:t>
      </w:r>
      <w:r w:rsidR="00E0241B" w:rsidRPr="00563887">
        <w:rPr>
          <w:rFonts w:ascii="Times New Roman" w:hAnsi="Times New Roman"/>
          <w:b/>
          <w:bCs/>
          <w:sz w:val="23"/>
          <w:szCs w:val="23"/>
        </w:rPr>
        <w:t xml:space="preserve"> percent) </w:t>
      </w:r>
      <w:r w:rsidR="00E0241B" w:rsidRPr="00563887">
        <w:rPr>
          <w:rFonts w:ascii="Times New Roman" w:hAnsi="Times New Roman"/>
          <w:sz w:val="23"/>
          <w:szCs w:val="23"/>
        </w:rPr>
        <w:t>of the order value, valid for a period of</w:t>
      </w:r>
      <w:r w:rsidR="00397EAF" w:rsidRPr="00563887">
        <w:rPr>
          <w:rFonts w:ascii="Times New Roman" w:hAnsi="Times New Roman"/>
          <w:b/>
          <w:bCs/>
          <w:sz w:val="23"/>
          <w:szCs w:val="23"/>
        </w:rPr>
        <w:t>6 months</w:t>
      </w:r>
      <w:r w:rsidR="00422C3C">
        <w:rPr>
          <w:rFonts w:ascii="Times New Roman" w:hAnsi="Times New Roman"/>
          <w:b/>
          <w:bCs/>
          <w:sz w:val="23"/>
          <w:szCs w:val="23"/>
        </w:rPr>
        <w:t xml:space="preserve"> </w:t>
      </w:r>
      <w:r w:rsidR="00E0241B" w:rsidRPr="00563887">
        <w:rPr>
          <w:rFonts w:ascii="Times New Roman" w:hAnsi="Times New Roman"/>
          <w:sz w:val="23"/>
          <w:szCs w:val="23"/>
        </w:rPr>
        <w:t>from the date of</w:t>
      </w:r>
      <w:r w:rsidR="00422C3C">
        <w:rPr>
          <w:rFonts w:ascii="Times New Roman" w:hAnsi="Times New Roman"/>
          <w:sz w:val="23"/>
          <w:szCs w:val="23"/>
        </w:rPr>
        <w:t xml:space="preserve"> </w:t>
      </w:r>
      <w:r w:rsidR="00E0241B" w:rsidRPr="00563887">
        <w:rPr>
          <w:rFonts w:ascii="Times New Roman" w:hAnsi="Times New Roman"/>
          <w:sz w:val="23"/>
          <w:szCs w:val="23"/>
        </w:rPr>
        <w:t xml:space="preserve">completion of order. </w:t>
      </w:r>
    </w:p>
    <w:p w:rsidR="00E0241B" w:rsidRDefault="00E0241B" w:rsidP="00E0241B">
      <w:pPr>
        <w:widowControl w:val="0"/>
        <w:autoSpaceDE w:val="0"/>
        <w:autoSpaceDN w:val="0"/>
        <w:adjustRightInd w:val="0"/>
        <w:spacing w:after="0" w:line="58" w:lineRule="exact"/>
        <w:rPr>
          <w:rFonts w:ascii="Times New Roman" w:hAnsi="Times New Roman"/>
          <w:b/>
          <w:bCs/>
          <w:sz w:val="23"/>
          <w:szCs w:val="23"/>
        </w:rPr>
      </w:pPr>
    </w:p>
    <w:p w:rsidR="00E0241B" w:rsidRPr="00563887" w:rsidRDefault="00E0241B" w:rsidP="00563887">
      <w:pPr>
        <w:spacing w:after="0"/>
        <w:jc w:val="both"/>
        <w:rPr>
          <w:rFonts w:ascii="Times New Roman" w:hAnsi="Times New Roman"/>
          <w:sz w:val="23"/>
          <w:szCs w:val="23"/>
        </w:rPr>
      </w:pPr>
      <w:r w:rsidRPr="00563887">
        <w:rPr>
          <w:rFonts w:ascii="Times New Roman" w:hAnsi="Times New Roman"/>
          <w:sz w:val="23"/>
          <w:szCs w:val="23"/>
        </w:rPr>
        <w:t xml:space="preserve">The performance security shall be returned on completion of </w:t>
      </w:r>
      <w:r w:rsidR="00D75754" w:rsidRPr="00563887">
        <w:rPr>
          <w:rFonts w:ascii="Times New Roman" w:hAnsi="Times New Roman"/>
          <w:sz w:val="23"/>
          <w:szCs w:val="23"/>
        </w:rPr>
        <w:t>six months</w:t>
      </w:r>
      <w:r w:rsidRPr="00563887">
        <w:rPr>
          <w:rFonts w:ascii="Times New Roman" w:hAnsi="Times New Roman"/>
          <w:sz w:val="23"/>
          <w:szCs w:val="23"/>
        </w:rPr>
        <w:t xml:space="preserve">. However, if the supplier fails to execute the order or fails to perform the services as per contract, the performance security shall be </w:t>
      </w:r>
      <w:proofErr w:type="spellStart"/>
      <w:r w:rsidR="00B121C2" w:rsidRPr="00563887">
        <w:rPr>
          <w:rFonts w:ascii="Times New Roman" w:hAnsi="Times New Roman"/>
          <w:sz w:val="23"/>
          <w:szCs w:val="23"/>
        </w:rPr>
        <w:t>encashed</w:t>
      </w:r>
      <w:proofErr w:type="spellEnd"/>
      <w:r w:rsidR="003B0C57">
        <w:rPr>
          <w:rFonts w:ascii="Times New Roman" w:hAnsi="Times New Roman"/>
          <w:sz w:val="23"/>
          <w:szCs w:val="23"/>
        </w:rPr>
        <w:t xml:space="preserve"> </w:t>
      </w:r>
      <w:r w:rsidRPr="00563887">
        <w:rPr>
          <w:rFonts w:ascii="Times New Roman" w:hAnsi="Times New Roman"/>
          <w:sz w:val="23"/>
          <w:szCs w:val="23"/>
        </w:rPr>
        <w:t>&amp; the amount forfeited and the purchaser shall be at liberty to take ne</w:t>
      </w:r>
      <w:r w:rsidR="00B121C2" w:rsidRPr="00563887">
        <w:rPr>
          <w:rFonts w:ascii="Times New Roman" w:hAnsi="Times New Roman"/>
          <w:sz w:val="23"/>
          <w:szCs w:val="23"/>
        </w:rPr>
        <w:t>cessary action for unreasonable</w:t>
      </w:r>
      <w:r w:rsidRPr="00563887">
        <w:rPr>
          <w:rFonts w:ascii="Times New Roman" w:hAnsi="Times New Roman"/>
          <w:sz w:val="23"/>
          <w:szCs w:val="23"/>
        </w:rPr>
        <w:t xml:space="preserve">/ indefinite / inordinate delay of the said supply.  </w:t>
      </w:r>
    </w:p>
    <w:p w:rsidR="00E0241B" w:rsidRPr="00563887" w:rsidRDefault="00563887" w:rsidP="00563887">
      <w:pPr>
        <w:spacing w:after="0"/>
        <w:jc w:val="both"/>
        <w:rPr>
          <w:rFonts w:ascii="Times New Roman" w:hAnsi="Times New Roman"/>
          <w:b/>
          <w:sz w:val="23"/>
          <w:szCs w:val="23"/>
        </w:rPr>
      </w:pPr>
      <w:r>
        <w:rPr>
          <w:rFonts w:ascii="Times New Roman" w:hAnsi="Times New Roman"/>
          <w:b/>
          <w:sz w:val="23"/>
          <w:szCs w:val="23"/>
        </w:rPr>
        <w:t>19.</w:t>
      </w:r>
      <w:r w:rsidR="00E0241B" w:rsidRPr="00563887">
        <w:rPr>
          <w:rFonts w:ascii="Times New Roman" w:hAnsi="Times New Roman"/>
          <w:b/>
          <w:sz w:val="23"/>
          <w:szCs w:val="23"/>
        </w:rPr>
        <w:t xml:space="preserve">Failure of the successful bidder to comply with the requirement of clause </w:t>
      </w:r>
      <w:r w:rsidRPr="00563887">
        <w:rPr>
          <w:rFonts w:ascii="Times New Roman" w:hAnsi="Times New Roman"/>
          <w:b/>
          <w:i/>
          <w:sz w:val="23"/>
          <w:szCs w:val="23"/>
        </w:rPr>
        <w:t>17</w:t>
      </w:r>
      <w:r w:rsidR="00E0241B" w:rsidRPr="00563887">
        <w:rPr>
          <w:rFonts w:ascii="Times New Roman" w:hAnsi="Times New Roman"/>
          <w:b/>
          <w:sz w:val="23"/>
          <w:szCs w:val="23"/>
        </w:rPr>
        <w:t xml:space="preserve"> or clause </w:t>
      </w:r>
      <w:r w:rsidRPr="00563887">
        <w:rPr>
          <w:rFonts w:ascii="Times New Roman" w:hAnsi="Times New Roman"/>
          <w:b/>
          <w:i/>
          <w:sz w:val="23"/>
          <w:szCs w:val="23"/>
        </w:rPr>
        <w:t>18</w:t>
      </w:r>
      <w:r w:rsidR="00E0241B" w:rsidRPr="00563887">
        <w:rPr>
          <w:rFonts w:ascii="Times New Roman" w:hAnsi="Times New Roman"/>
          <w:b/>
          <w:sz w:val="23"/>
          <w:szCs w:val="23"/>
        </w:rPr>
        <w:t xml:space="preserve"> shall constitute sufficient grounds for the annulment of the award and forfeiture of the EMD (bid security), in which event the purchaser may like the award to the next lowest evaluated bidder or call for new bids</w:t>
      </w:r>
      <w:r w:rsidR="00D67353" w:rsidRPr="00563887">
        <w:rPr>
          <w:rFonts w:ascii="Times New Roman" w:hAnsi="Times New Roman"/>
          <w:b/>
          <w:sz w:val="23"/>
          <w:szCs w:val="23"/>
        </w:rPr>
        <w:t>.</w:t>
      </w:r>
      <w:r w:rsidR="00E0241B" w:rsidRPr="00563887">
        <w:rPr>
          <w:rFonts w:ascii="Times New Roman" w:hAnsi="Times New Roman"/>
          <w:b/>
          <w:sz w:val="23"/>
          <w:szCs w:val="23"/>
        </w:rPr>
        <w:br/>
      </w:r>
    </w:p>
    <w:p w:rsidR="001666D7" w:rsidRPr="00563887" w:rsidRDefault="00563887" w:rsidP="00563887">
      <w:pPr>
        <w:widowControl w:val="0"/>
        <w:overflowPunct w:val="0"/>
        <w:autoSpaceDE w:val="0"/>
        <w:autoSpaceDN w:val="0"/>
        <w:adjustRightInd w:val="0"/>
        <w:spacing w:after="0" w:line="225" w:lineRule="auto"/>
        <w:jc w:val="both"/>
        <w:rPr>
          <w:rFonts w:ascii="Times New Roman" w:hAnsi="Times New Roman"/>
          <w:sz w:val="23"/>
          <w:szCs w:val="23"/>
        </w:rPr>
      </w:pPr>
      <w:r>
        <w:rPr>
          <w:rFonts w:ascii="Times New Roman" w:hAnsi="Times New Roman"/>
          <w:sz w:val="23"/>
          <w:szCs w:val="23"/>
        </w:rPr>
        <w:lastRenderedPageBreak/>
        <w:t>20.</w:t>
      </w:r>
      <w:r w:rsidR="003B0C57">
        <w:rPr>
          <w:rFonts w:ascii="Times New Roman" w:hAnsi="Times New Roman"/>
          <w:sz w:val="23"/>
          <w:szCs w:val="23"/>
        </w:rPr>
        <w:t xml:space="preserve"> </w:t>
      </w:r>
      <w:r w:rsidR="001666D7" w:rsidRPr="00563887">
        <w:rPr>
          <w:rFonts w:ascii="Times New Roman" w:hAnsi="Times New Roman"/>
          <w:sz w:val="23"/>
          <w:szCs w:val="23"/>
        </w:rPr>
        <w:t>The proceeds of the Performance Security shall be payable to the purchaser as compensation for any loss resulting from the supplier’s failure to complete its obligations under the contract.</w:t>
      </w:r>
    </w:p>
    <w:p w:rsidR="00056CF8" w:rsidRDefault="00056CF8" w:rsidP="00056CF8">
      <w:pPr>
        <w:widowControl w:val="0"/>
        <w:overflowPunct w:val="0"/>
        <w:autoSpaceDE w:val="0"/>
        <w:autoSpaceDN w:val="0"/>
        <w:adjustRightInd w:val="0"/>
        <w:spacing w:after="0" w:line="225" w:lineRule="auto"/>
        <w:jc w:val="both"/>
        <w:rPr>
          <w:rFonts w:ascii="Times New Roman" w:hAnsi="Times New Roman"/>
          <w:sz w:val="23"/>
          <w:szCs w:val="23"/>
        </w:rPr>
      </w:pPr>
    </w:p>
    <w:p w:rsidR="009B7CF0" w:rsidRDefault="00563887" w:rsidP="00563887">
      <w:pPr>
        <w:widowControl w:val="0"/>
        <w:overflowPunct w:val="0"/>
        <w:autoSpaceDE w:val="0"/>
        <w:autoSpaceDN w:val="0"/>
        <w:adjustRightInd w:val="0"/>
        <w:spacing w:after="0" w:line="210" w:lineRule="auto"/>
        <w:jc w:val="both"/>
        <w:rPr>
          <w:rFonts w:ascii="Times New Roman" w:hAnsi="Times New Roman"/>
          <w:b/>
          <w:bCs/>
          <w:sz w:val="23"/>
          <w:szCs w:val="23"/>
        </w:rPr>
      </w:pPr>
      <w:r>
        <w:rPr>
          <w:rFonts w:ascii="Times New Roman" w:hAnsi="Times New Roman"/>
          <w:sz w:val="23"/>
          <w:szCs w:val="23"/>
        </w:rPr>
        <w:t>21</w:t>
      </w:r>
      <w:proofErr w:type="gramStart"/>
      <w:r>
        <w:rPr>
          <w:rFonts w:ascii="Times New Roman" w:hAnsi="Times New Roman"/>
          <w:sz w:val="23"/>
          <w:szCs w:val="23"/>
        </w:rPr>
        <w:t>.</w:t>
      </w:r>
      <w:r w:rsidR="009B7CF0">
        <w:rPr>
          <w:rFonts w:ascii="Times New Roman" w:hAnsi="Times New Roman"/>
          <w:b/>
          <w:bCs/>
          <w:sz w:val="23"/>
          <w:szCs w:val="23"/>
        </w:rPr>
        <w:t>The</w:t>
      </w:r>
      <w:proofErr w:type="gramEnd"/>
      <w:r w:rsidR="009B7CF0">
        <w:rPr>
          <w:rFonts w:ascii="Times New Roman" w:hAnsi="Times New Roman"/>
          <w:b/>
          <w:bCs/>
          <w:sz w:val="23"/>
          <w:szCs w:val="23"/>
        </w:rPr>
        <w:t xml:space="preserve"> Performance Security </w:t>
      </w:r>
      <w:r w:rsidR="009B7CF0">
        <w:rPr>
          <w:rFonts w:ascii="Times New Roman" w:hAnsi="Times New Roman"/>
          <w:sz w:val="23"/>
          <w:szCs w:val="23"/>
        </w:rPr>
        <w:t>shall be denominated in the Indian Rupees and shall be in</w:t>
      </w:r>
      <w:r w:rsidR="003B0C57">
        <w:rPr>
          <w:rFonts w:ascii="Times New Roman" w:hAnsi="Times New Roman"/>
          <w:sz w:val="23"/>
          <w:szCs w:val="23"/>
        </w:rPr>
        <w:t xml:space="preserve"> </w:t>
      </w:r>
      <w:r w:rsidR="009B7CF0">
        <w:rPr>
          <w:rFonts w:ascii="Times New Roman" w:hAnsi="Times New Roman"/>
          <w:sz w:val="23"/>
          <w:szCs w:val="23"/>
        </w:rPr>
        <w:t xml:space="preserve">one of the following forms: </w:t>
      </w:r>
    </w:p>
    <w:p w:rsidR="009B7CF0" w:rsidRDefault="009B7CF0" w:rsidP="009B7CF0">
      <w:pPr>
        <w:widowControl w:val="0"/>
        <w:numPr>
          <w:ilvl w:val="1"/>
          <w:numId w:val="8"/>
        </w:numPr>
        <w:overflowPunct w:val="0"/>
        <w:autoSpaceDE w:val="0"/>
        <w:autoSpaceDN w:val="0"/>
        <w:adjustRightInd w:val="0"/>
        <w:spacing w:after="0" w:line="213" w:lineRule="auto"/>
        <w:jc w:val="both"/>
        <w:rPr>
          <w:rFonts w:ascii="Times New Roman" w:hAnsi="Times New Roman"/>
          <w:b/>
          <w:bCs/>
          <w:sz w:val="23"/>
          <w:szCs w:val="23"/>
        </w:rPr>
      </w:pPr>
      <w:r>
        <w:rPr>
          <w:rFonts w:ascii="Times New Roman" w:hAnsi="Times New Roman"/>
          <w:sz w:val="23"/>
          <w:szCs w:val="23"/>
        </w:rPr>
        <w:t>Post Office Cash Certificates, National Savings Certificates (</w:t>
      </w:r>
      <w:r>
        <w:rPr>
          <w:rFonts w:ascii="Times New Roman" w:hAnsi="Times New Roman"/>
          <w:b/>
          <w:bCs/>
          <w:sz w:val="23"/>
          <w:szCs w:val="23"/>
        </w:rPr>
        <w:t>Certificates</w:t>
      </w:r>
      <w:r w:rsidR="003B0C57">
        <w:rPr>
          <w:rFonts w:ascii="Times New Roman" w:hAnsi="Times New Roman"/>
          <w:b/>
          <w:bCs/>
          <w:sz w:val="23"/>
          <w:szCs w:val="23"/>
        </w:rPr>
        <w:t xml:space="preserve"> </w:t>
      </w:r>
      <w:r>
        <w:rPr>
          <w:rFonts w:ascii="Times New Roman" w:hAnsi="Times New Roman"/>
          <w:b/>
          <w:bCs/>
          <w:sz w:val="23"/>
          <w:szCs w:val="23"/>
        </w:rPr>
        <w:t xml:space="preserve">which are not held in the name of the bidder shall not be accepted), </w:t>
      </w:r>
    </w:p>
    <w:p w:rsidR="00D54E67" w:rsidRDefault="00CA2622" w:rsidP="00D54E67">
      <w:pPr>
        <w:widowControl w:val="0"/>
        <w:numPr>
          <w:ilvl w:val="1"/>
          <w:numId w:val="8"/>
        </w:numPr>
        <w:overflowPunct w:val="0"/>
        <w:autoSpaceDE w:val="0"/>
        <w:autoSpaceDN w:val="0"/>
        <w:adjustRightInd w:val="0"/>
        <w:spacing w:after="0" w:line="239" w:lineRule="auto"/>
        <w:jc w:val="both"/>
        <w:rPr>
          <w:rFonts w:ascii="Times New Roman" w:hAnsi="Times New Roman"/>
          <w:sz w:val="23"/>
          <w:szCs w:val="23"/>
        </w:rPr>
      </w:pPr>
      <w:r w:rsidRPr="00D54E67">
        <w:rPr>
          <w:rFonts w:ascii="Times New Roman" w:hAnsi="Times New Roman"/>
          <w:sz w:val="23"/>
          <w:szCs w:val="23"/>
        </w:rPr>
        <w:t xml:space="preserve">Deposit Receipts or Bank Guarantees (in the prescribed </w:t>
      </w:r>
      <w:proofErr w:type="spellStart"/>
      <w:r w:rsidRPr="00D54E67">
        <w:rPr>
          <w:rFonts w:ascii="Times New Roman" w:hAnsi="Times New Roman"/>
          <w:sz w:val="23"/>
          <w:szCs w:val="23"/>
        </w:rPr>
        <w:t>proforma</w:t>
      </w:r>
      <w:proofErr w:type="spellEnd"/>
      <w:r w:rsidRPr="00D54E67">
        <w:rPr>
          <w:rFonts w:ascii="Times New Roman" w:hAnsi="Times New Roman"/>
          <w:sz w:val="23"/>
          <w:szCs w:val="23"/>
        </w:rPr>
        <w:t xml:space="preserve"> given at </w:t>
      </w:r>
      <w:r w:rsidRPr="00D54E67">
        <w:rPr>
          <w:rFonts w:ascii="Times New Roman" w:hAnsi="Times New Roman"/>
          <w:b/>
          <w:bCs/>
          <w:sz w:val="23"/>
          <w:szCs w:val="23"/>
        </w:rPr>
        <w:t>Annexure-</w:t>
      </w:r>
      <w:r w:rsidR="008C7724">
        <w:rPr>
          <w:rFonts w:ascii="Times New Roman" w:hAnsi="Times New Roman"/>
          <w:b/>
          <w:bCs/>
          <w:sz w:val="23"/>
          <w:szCs w:val="23"/>
        </w:rPr>
        <w:t>VI</w:t>
      </w:r>
      <w:r w:rsidR="003B0C57">
        <w:rPr>
          <w:rFonts w:ascii="Times New Roman" w:hAnsi="Times New Roman"/>
          <w:b/>
          <w:bCs/>
          <w:sz w:val="23"/>
          <w:szCs w:val="23"/>
        </w:rPr>
        <w:t xml:space="preserve"> </w:t>
      </w:r>
      <w:r w:rsidRPr="00D54E67">
        <w:rPr>
          <w:rFonts w:ascii="Times New Roman" w:hAnsi="Times New Roman"/>
          <w:sz w:val="23"/>
          <w:szCs w:val="23"/>
        </w:rPr>
        <w:t>issued by any of the scheduled banks</w:t>
      </w:r>
    </w:p>
    <w:p w:rsidR="009C31C7" w:rsidRDefault="009C31C7" w:rsidP="009C31C7">
      <w:pPr>
        <w:widowControl w:val="0"/>
        <w:overflowPunct w:val="0"/>
        <w:autoSpaceDE w:val="0"/>
        <w:autoSpaceDN w:val="0"/>
        <w:adjustRightInd w:val="0"/>
        <w:spacing w:after="0" w:line="239" w:lineRule="auto"/>
        <w:jc w:val="both"/>
        <w:rPr>
          <w:rFonts w:ascii="Times New Roman" w:hAnsi="Times New Roman"/>
          <w:sz w:val="23"/>
          <w:szCs w:val="23"/>
        </w:rPr>
      </w:pPr>
    </w:p>
    <w:p w:rsidR="001D5BED" w:rsidRDefault="00563887" w:rsidP="00563887">
      <w:pPr>
        <w:widowControl w:val="0"/>
        <w:overflowPunct w:val="0"/>
        <w:autoSpaceDE w:val="0"/>
        <w:autoSpaceDN w:val="0"/>
        <w:adjustRightInd w:val="0"/>
        <w:spacing w:after="0" w:line="222" w:lineRule="auto"/>
        <w:jc w:val="both"/>
        <w:rPr>
          <w:rFonts w:ascii="Times New Roman" w:hAnsi="Times New Roman"/>
          <w:sz w:val="23"/>
          <w:szCs w:val="23"/>
        </w:rPr>
      </w:pPr>
      <w:r>
        <w:rPr>
          <w:rFonts w:ascii="Times New Roman" w:hAnsi="Times New Roman"/>
          <w:sz w:val="23"/>
          <w:szCs w:val="23"/>
        </w:rPr>
        <w:t>22</w:t>
      </w:r>
      <w:proofErr w:type="gramStart"/>
      <w:r>
        <w:rPr>
          <w:rFonts w:ascii="Times New Roman" w:hAnsi="Times New Roman"/>
          <w:sz w:val="23"/>
          <w:szCs w:val="23"/>
        </w:rPr>
        <w:t>.</w:t>
      </w:r>
      <w:r w:rsidR="00D54E67">
        <w:rPr>
          <w:rFonts w:ascii="Times New Roman" w:hAnsi="Times New Roman"/>
          <w:sz w:val="23"/>
          <w:szCs w:val="23"/>
        </w:rPr>
        <w:t>Unsuccessful</w:t>
      </w:r>
      <w:proofErr w:type="gramEnd"/>
      <w:r w:rsidR="00D54E67">
        <w:rPr>
          <w:rFonts w:ascii="Times New Roman" w:hAnsi="Times New Roman"/>
          <w:sz w:val="23"/>
          <w:szCs w:val="23"/>
        </w:rPr>
        <w:t xml:space="preserve"> bidder’s EMD (bid security) will be discharged / returned as promptly as possible.</w:t>
      </w:r>
      <w:r w:rsidR="001D5BED">
        <w:rPr>
          <w:rFonts w:ascii="Times New Roman" w:hAnsi="Times New Roman"/>
          <w:sz w:val="23"/>
          <w:szCs w:val="23"/>
        </w:rPr>
        <w:br/>
      </w:r>
    </w:p>
    <w:p w:rsidR="001D5BED" w:rsidRPr="00563887" w:rsidRDefault="00563887" w:rsidP="00563887">
      <w:pPr>
        <w:jc w:val="both"/>
        <w:rPr>
          <w:rFonts w:ascii="Times New Roman" w:hAnsi="Times New Roman" w:cs="Times New Roman"/>
        </w:rPr>
      </w:pPr>
      <w:r>
        <w:rPr>
          <w:rFonts w:ascii="Times New Roman" w:hAnsi="Times New Roman" w:cs="Times New Roman"/>
        </w:rPr>
        <w:t>23.</w:t>
      </w:r>
      <w:r w:rsidR="001D5BED" w:rsidRPr="00563887">
        <w:rPr>
          <w:rFonts w:ascii="Times New Roman" w:hAnsi="Times New Roman" w:cs="Times New Roman"/>
        </w:rPr>
        <w:t>The successful bidder have to furnish an unconditional PBG (as per format at Annexure – II) for 10% of the Purchase Order value from a schedule bank of India, after receiving the purchase order. The PBG shall guarantee that,</w:t>
      </w:r>
    </w:p>
    <w:p w:rsidR="001D5BED" w:rsidRDefault="001D5BED" w:rsidP="001D5BED">
      <w:pPr>
        <w:pStyle w:val="ListParagraph"/>
        <w:numPr>
          <w:ilvl w:val="0"/>
          <w:numId w:val="9"/>
        </w:numPr>
        <w:jc w:val="both"/>
        <w:rPr>
          <w:rFonts w:ascii="Times New Roman" w:hAnsi="Times New Roman" w:cs="Times New Roman"/>
        </w:rPr>
      </w:pPr>
      <w:r w:rsidRPr="002E5860">
        <w:rPr>
          <w:rFonts w:ascii="Times New Roman" w:hAnsi="Times New Roman" w:cs="Times New Roman"/>
        </w:rPr>
        <w:t>The Vendor guarantees satisfactory quality &amp; specifications.</w:t>
      </w:r>
    </w:p>
    <w:p w:rsidR="001D5BED" w:rsidRDefault="001D5BED" w:rsidP="001D5BED">
      <w:pPr>
        <w:pStyle w:val="ListParagraph"/>
        <w:numPr>
          <w:ilvl w:val="0"/>
          <w:numId w:val="9"/>
        </w:numPr>
        <w:jc w:val="both"/>
        <w:rPr>
          <w:rFonts w:ascii="Times New Roman" w:hAnsi="Times New Roman" w:cs="Times New Roman"/>
        </w:rPr>
      </w:pPr>
      <w:r>
        <w:rPr>
          <w:rFonts w:ascii="Times New Roman" w:hAnsi="Times New Roman" w:cs="Times New Roman"/>
        </w:rPr>
        <w:t>The Vendor shall, at his own cost, rectify the defects/replace the items supplied for defects identified during the period of guarantee.</w:t>
      </w:r>
    </w:p>
    <w:p w:rsidR="00D54E67" w:rsidRPr="001D5BED" w:rsidRDefault="001D5BED" w:rsidP="001D5BED">
      <w:pPr>
        <w:pStyle w:val="ListParagraph"/>
        <w:numPr>
          <w:ilvl w:val="0"/>
          <w:numId w:val="9"/>
        </w:numPr>
        <w:jc w:val="both"/>
        <w:rPr>
          <w:rFonts w:ascii="Times New Roman" w:hAnsi="Times New Roman" w:cs="Times New Roman"/>
        </w:rPr>
      </w:pPr>
      <w:r>
        <w:rPr>
          <w:rFonts w:ascii="Times New Roman" w:hAnsi="Times New Roman" w:cs="Times New Roman"/>
        </w:rPr>
        <w:t xml:space="preserve">This guarantee shall be operative from the date of </w:t>
      </w:r>
      <w:r w:rsidR="00146C71">
        <w:rPr>
          <w:rFonts w:ascii="Times New Roman" w:hAnsi="Times New Roman" w:cs="Times New Roman"/>
        </w:rPr>
        <w:t>supply till 2</w:t>
      </w:r>
      <w:r>
        <w:rPr>
          <w:rFonts w:ascii="Times New Roman" w:hAnsi="Times New Roman" w:cs="Times New Roman"/>
        </w:rPr>
        <w:t>5 days after the warranty period.</w:t>
      </w:r>
    </w:p>
    <w:p w:rsidR="00EB558B" w:rsidRDefault="00EB558B" w:rsidP="00EB558B">
      <w:pPr>
        <w:widowControl w:val="0"/>
        <w:overflowPunct w:val="0"/>
        <w:autoSpaceDE w:val="0"/>
        <w:autoSpaceDN w:val="0"/>
        <w:adjustRightInd w:val="0"/>
        <w:spacing w:after="0" w:line="210" w:lineRule="auto"/>
        <w:ind w:right="20"/>
        <w:jc w:val="both"/>
        <w:rPr>
          <w:rFonts w:ascii="Times New Roman" w:hAnsi="Times New Roman"/>
          <w:sz w:val="23"/>
          <w:szCs w:val="23"/>
        </w:rPr>
      </w:pPr>
    </w:p>
    <w:p w:rsidR="00EB558B" w:rsidRPr="00563887" w:rsidRDefault="00563887" w:rsidP="00563887">
      <w:pPr>
        <w:widowControl w:val="0"/>
        <w:overflowPunct w:val="0"/>
        <w:autoSpaceDE w:val="0"/>
        <w:autoSpaceDN w:val="0"/>
        <w:adjustRightInd w:val="0"/>
        <w:spacing w:after="0" w:line="239" w:lineRule="auto"/>
        <w:jc w:val="both"/>
        <w:rPr>
          <w:rFonts w:ascii="Times New Roman" w:hAnsi="Times New Roman"/>
          <w:b/>
          <w:bCs/>
          <w:sz w:val="23"/>
          <w:szCs w:val="23"/>
        </w:rPr>
      </w:pPr>
      <w:r>
        <w:rPr>
          <w:rFonts w:ascii="Times New Roman" w:hAnsi="Times New Roman"/>
          <w:b/>
          <w:bCs/>
          <w:sz w:val="23"/>
          <w:szCs w:val="23"/>
        </w:rPr>
        <w:t>24</w:t>
      </w:r>
      <w:proofErr w:type="gramStart"/>
      <w:r>
        <w:rPr>
          <w:rFonts w:ascii="Times New Roman" w:hAnsi="Times New Roman"/>
          <w:b/>
          <w:bCs/>
          <w:sz w:val="23"/>
          <w:szCs w:val="23"/>
        </w:rPr>
        <w:t>.</w:t>
      </w:r>
      <w:r w:rsidR="00EB558B" w:rsidRPr="00563887">
        <w:rPr>
          <w:rFonts w:ascii="Times New Roman" w:hAnsi="Times New Roman"/>
          <w:b/>
          <w:bCs/>
          <w:sz w:val="23"/>
          <w:szCs w:val="23"/>
        </w:rPr>
        <w:t>Local</w:t>
      </w:r>
      <w:proofErr w:type="gramEnd"/>
      <w:r w:rsidR="00EB558B" w:rsidRPr="00563887">
        <w:rPr>
          <w:rFonts w:ascii="Times New Roman" w:hAnsi="Times New Roman"/>
          <w:b/>
          <w:bCs/>
          <w:sz w:val="23"/>
          <w:szCs w:val="23"/>
        </w:rPr>
        <w:t xml:space="preserve"> conditions: </w:t>
      </w:r>
      <w:r w:rsidR="00EB558B" w:rsidRPr="00563887">
        <w:rPr>
          <w:rFonts w:ascii="Times New Roman" w:hAnsi="Times New Roman"/>
          <w:sz w:val="23"/>
          <w:szCs w:val="23"/>
        </w:rPr>
        <w:t>It will be imperative on the bidder to fully acquaint himself of all local conditions and factors that would have any effect on performance of the Contract. The purchaser shall not entertain any request for clarifications from the bidder regarding such local conditions nor shall accept any offer conditional to the local factors. No request for any change of price or extension of time schedule of delivery of goods shall be entertained after purchaser accepts the bid.</w:t>
      </w:r>
    </w:p>
    <w:p w:rsidR="00056CF8" w:rsidRPr="00EB558B" w:rsidRDefault="00056CF8" w:rsidP="00056CF8">
      <w:pPr>
        <w:widowControl w:val="0"/>
        <w:overflowPunct w:val="0"/>
        <w:autoSpaceDE w:val="0"/>
        <w:autoSpaceDN w:val="0"/>
        <w:adjustRightInd w:val="0"/>
        <w:spacing w:after="0" w:line="239" w:lineRule="auto"/>
        <w:jc w:val="both"/>
        <w:rPr>
          <w:rFonts w:ascii="Times New Roman" w:hAnsi="Times New Roman"/>
          <w:b/>
          <w:bCs/>
          <w:sz w:val="23"/>
          <w:szCs w:val="23"/>
        </w:rPr>
      </w:pPr>
    </w:p>
    <w:p w:rsidR="00EB558B" w:rsidRPr="00056CF8" w:rsidRDefault="00563887" w:rsidP="00563887">
      <w:pPr>
        <w:widowControl w:val="0"/>
        <w:overflowPunct w:val="0"/>
        <w:autoSpaceDE w:val="0"/>
        <w:autoSpaceDN w:val="0"/>
        <w:adjustRightInd w:val="0"/>
        <w:spacing w:after="0" w:line="240" w:lineRule="auto"/>
        <w:jc w:val="both"/>
        <w:rPr>
          <w:rFonts w:ascii="Times New Roman" w:hAnsi="Times New Roman"/>
          <w:b/>
          <w:bCs/>
          <w:sz w:val="23"/>
          <w:szCs w:val="23"/>
        </w:rPr>
      </w:pPr>
      <w:r>
        <w:rPr>
          <w:rFonts w:ascii="Times New Roman" w:hAnsi="Times New Roman"/>
          <w:b/>
          <w:bCs/>
          <w:sz w:val="23"/>
          <w:szCs w:val="23"/>
        </w:rPr>
        <w:t>25.</w:t>
      </w:r>
      <w:r w:rsidR="003B0C57">
        <w:rPr>
          <w:rFonts w:ascii="Times New Roman" w:hAnsi="Times New Roman"/>
          <w:b/>
          <w:bCs/>
          <w:sz w:val="23"/>
          <w:szCs w:val="23"/>
        </w:rPr>
        <w:t xml:space="preserve"> </w:t>
      </w:r>
      <w:r w:rsidR="00EB558B">
        <w:rPr>
          <w:rFonts w:ascii="Times New Roman" w:hAnsi="Times New Roman"/>
          <w:b/>
          <w:bCs/>
          <w:sz w:val="23"/>
          <w:szCs w:val="23"/>
        </w:rPr>
        <w:t xml:space="preserve">Saving clause: </w:t>
      </w:r>
      <w:r w:rsidR="00EB558B" w:rsidRPr="00EB558B">
        <w:rPr>
          <w:rFonts w:ascii="Times New Roman" w:hAnsi="Times New Roman"/>
          <w:sz w:val="23"/>
          <w:szCs w:val="23"/>
        </w:rPr>
        <w:t>No suit, prosecution or any legal proceedings shall lie against Tender Inviting Authority or any person for anything that is done in good faith or intended to be done in pursuance of tender.</w:t>
      </w:r>
    </w:p>
    <w:p w:rsidR="00056CF8" w:rsidRPr="00D54E67" w:rsidRDefault="00056CF8" w:rsidP="00056CF8">
      <w:pPr>
        <w:widowControl w:val="0"/>
        <w:overflowPunct w:val="0"/>
        <w:autoSpaceDE w:val="0"/>
        <w:autoSpaceDN w:val="0"/>
        <w:adjustRightInd w:val="0"/>
        <w:spacing w:after="0" w:line="240" w:lineRule="auto"/>
        <w:jc w:val="both"/>
        <w:rPr>
          <w:rFonts w:ascii="Times New Roman" w:hAnsi="Times New Roman"/>
          <w:b/>
          <w:bCs/>
          <w:sz w:val="23"/>
          <w:szCs w:val="23"/>
        </w:rPr>
      </w:pPr>
    </w:p>
    <w:p w:rsidR="00D54E67" w:rsidRDefault="00563887" w:rsidP="00563887">
      <w:pPr>
        <w:widowControl w:val="0"/>
        <w:overflowPunct w:val="0"/>
        <w:autoSpaceDE w:val="0"/>
        <w:autoSpaceDN w:val="0"/>
        <w:adjustRightInd w:val="0"/>
        <w:spacing w:after="0" w:line="239" w:lineRule="auto"/>
        <w:jc w:val="both"/>
        <w:rPr>
          <w:rFonts w:ascii="Times New Roman" w:hAnsi="Times New Roman"/>
          <w:b/>
          <w:bCs/>
          <w:sz w:val="23"/>
          <w:szCs w:val="23"/>
        </w:rPr>
      </w:pPr>
      <w:r>
        <w:rPr>
          <w:rFonts w:ascii="Arial" w:hAnsi="Arial" w:cs="Arial"/>
          <w:b/>
          <w:bCs/>
          <w:sz w:val="23"/>
          <w:szCs w:val="23"/>
        </w:rPr>
        <w:t>26.</w:t>
      </w:r>
      <w:r w:rsidR="003B0C57">
        <w:rPr>
          <w:rFonts w:ascii="Arial" w:hAnsi="Arial" w:cs="Arial"/>
          <w:b/>
          <w:bCs/>
          <w:sz w:val="23"/>
          <w:szCs w:val="23"/>
        </w:rPr>
        <w:t xml:space="preserve"> </w:t>
      </w:r>
      <w:r w:rsidR="00D54E67">
        <w:rPr>
          <w:rFonts w:ascii="Arial" w:hAnsi="Arial" w:cs="Arial"/>
          <w:b/>
          <w:bCs/>
          <w:sz w:val="23"/>
          <w:szCs w:val="23"/>
        </w:rPr>
        <w:t>R</w:t>
      </w:r>
      <w:r w:rsidR="00D54E67">
        <w:rPr>
          <w:rFonts w:ascii="Times New Roman" w:hAnsi="Times New Roman"/>
          <w:b/>
          <w:bCs/>
          <w:sz w:val="23"/>
          <w:szCs w:val="23"/>
        </w:rPr>
        <w:t>easonability of rates/ firm price:</w:t>
      </w:r>
    </w:p>
    <w:p w:rsidR="00D54E67" w:rsidRDefault="00D54E67" w:rsidP="00D54E67">
      <w:pPr>
        <w:widowControl w:val="0"/>
        <w:autoSpaceDE w:val="0"/>
        <w:autoSpaceDN w:val="0"/>
        <w:adjustRightInd w:val="0"/>
        <w:spacing w:after="0" w:line="57" w:lineRule="exact"/>
        <w:rPr>
          <w:rFonts w:ascii="Times New Roman" w:hAnsi="Times New Roman"/>
          <w:b/>
          <w:bCs/>
          <w:sz w:val="23"/>
          <w:szCs w:val="23"/>
        </w:rPr>
      </w:pPr>
    </w:p>
    <w:p w:rsidR="00D54E67" w:rsidRDefault="00D54E67" w:rsidP="00563887">
      <w:pPr>
        <w:widowControl w:val="0"/>
        <w:numPr>
          <w:ilvl w:val="1"/>
          <w:numId w:val="31"/>
        </w:numPr>
        <w:overflowPunct w:val="0"/>
        <w:autoSpaceDE w:val="0"/>
        <w:autoSpaceDN w:val="0"/>
        <w:adjustRightInd w:val="0"/>
        <w:spacing w:after="0" w:line="208" w:lineRule="auto"/>
        <w:jc w:val="both"/>
        <w:rPr>
          <w:rFonts w:ascii="Times New Roman" w:hAnsi="Times New Roman"/>
          <w:sz w:val="23"/>
          <w:szCs w:val="23"/>
        </w:rPr>
      </w:pPr>
      <w:r>
        <w:rPr>
          <w:rFonts w:ascii="Times New Roman" w:hAnsi="Times New Roman"/>
          <w:b/>
          <w:bCs/>
          <w:sz w:val="23"/>
          <w:szCs w:val="23"/>
        </w:rPr>
        <w:t xml:space="preserve">The bidder shall certify that the rates quoted are the lowest ones for any institution in the country. </w:t>
      </w:r>
    </w:p>
    <w:p w:rsidR="00D54E67" w:rsidRDefault="00D54E67" w:rsidP="00D54E67">
      <w:pPr>
        <w:widowControl w:val="0"/>
        <w:autoSpaceDE w:val="0"/>
        <w:autoSpaceDN w:val="0"/>
        <w:adjustRightInd w:val="0"/>
        <w:spacing w:after="0" w:line="51" w:lineRule="exact"/>
        <w:rPr>
          <w:rFonts w:ascii="Times New Roman" w:hAnsi="Times New Roman"/>
          <w:sz w:val="23"/>
          <w:szCs w:val="23"/>
        </w:rPr>
      </w:pPr>
    </w:p>
    <w:p w:rsidR="00D54E67" w:rsidRDefault="00D54E67" w:rsidP="00563887">
      <w:pPr>
        <w:widowControl w:val="0"/>
        <w:numPr>
          <w:ilvl w:val="1"/>
          <w:numId w:val="31"/>
        </w:numPr>
        <w:overflowPunct w:val="0"/>
        <w:autoSpaceDE w:val="0"/>
        <w:autoSpaceDN w:val="0"/>
        <w:adjustRightInd w:val="0"/>
        <w:spacing w:after="0" w:line="228" w:lineRule="auto"/>
        <w:jc w:val="both"/>
        <w:rPr>
          <w:rFonts w:ascii="Times New Roman" w:hAnsi="Times New Roman"/>
          <w:sz w:val="23"/>
          <w:szCs w:val="23"/>
        </w:rPr>
      </w:pPr>
      <w:r>
        <w:rPr>
          <w:rFonts w:ascii="Times New Roman" w:hAnsi="Times New Roman"/>
          <w:sz w:val="23"/>
          <w:szCs w:val="23"/>
        </w:rPr>
        <w:t xml:space="preserve">During the period of the contract, if the price of any tendered item is reduced due to any reason including any Law or Act of the Central/State Government, the bidder shall be statutorily bound to intimate the reduced rates immediately to the purchaser and shall charge the reduced rates. The purchaser is empowered to unilaterally effect such reduction as is necessary in rates, in case the bidder fails to notify or fail to agree to such reduction of rates. </w:t>
      </w:r>
    </w:p>
    <w:p w:rsidR="00D54E67" w:rsidRDefault="00D54E67" w:rsidP="00D54E67">
      <w:pPr>
        <w:widowControl w:val="0"/>
        <w:autoSpaceDE w:val="0"/>
        <w:autoSpaceDN w:val="0"/>
        <w:adjustRightInd w:val="0"/>
        <w:spacing w:after="0" w:line="55" w:lineRule="exact"/>
        <w:rPr>
          <w:rFonts w:ascii="Times New Roman" w:hAnsi="Times New Roman"/>
          <w:sz w:val="23"/>
          <w:szCs w:val="23"/>
        </w:rPr>
      </w:pPr>
    </w:p>
    <w:p w:rsidR="00D54E67" w:rsidRDefault="00D54E67" w:rsidP="00563887">
      <w:pPr>
        <w:widowControl w:val="0"/>
        <w:numPr>
          <w:ilvl w:val="1"/>
          <w:numId w:val="31"/>
        </w:numPr>
        <w:overflowPunct w:val="0"/>
        <w:autoSpaceDE w:val="0"/>
        <w:autoSpaceDN w:val="0"/>
        <w:adjustRightInd w:val="0"/>
        <w:spacing w:after="0" w:line="219" w:lineRule="auto"/>
        <w:jc w:val="both"/>
        <w:rPr>
          <w:rFonts w:ascii="Times New Roman" w:hAnsi="Times New Roman"/>
          <w:sz w:val="23"/>
          <w:szCs w:val="23"/>
        </w:rPr>
      </w:pPr>
      <w:r>
        <w:rPr>
          <w:rFonts w:ascii="Times New Roman" w:hAnsi="Times New Roman"/>
          <w:sz w:val="23"/>
          <w:szCs w:val="23"/>
        </w:rPr>
        <w:t xml:space="preserve">Subject to the condition stipulated above, the prices shall remain firm for the validity period of tender and on no account any increase in price shall be entertained till completion of the tender period. </w:t>
      </w:r>
    </w:p>
    <w:p w:rsidR="00D54E67" w:rsidRDefault="00D54E67" w:rsidP="00D54E67">
      <w:pPr>
        <w:widowControl w:val="0"/>
        <w:autoSpaceDE w:val="0"/>
        <w:autoSpaceDN w:val="0"/>
        <w:adjustRightInd w:val="0"/>
        <w:spacing w:after="0" w:line="55" w:lineRule="exact"/>
        <w:rPr>
          <w:rFonts w:ascii="Times New Roman" w:hAnsi="Times New Roman"/>
          <w:sz w:val="23"/>
          <w:szCs w:val="23"/>
        </w:rPr>
      </w:pPr>
    </w:p>
    <w:p w:rsidR="00D54E67" w:rsidRPr="00D54E67" w:rsidRDefault="00D54E67" w:rsidP="00563887">
      <w:pPr>
        <w:widowControl w:val="0"/>
        <w:numPr>
          <w:ilvl w:val="1"/>
          <w:numId w:val="31"/>
        </w:numPr>
        <w:overflowPunct w:val="0"/>
        <w:autoSpaceDE w:val="0"/>
        <w:autoSpaceDN w:val="0"/>
        <w:adjustRightInd w:val="0"/>
        <w:spacing w:after="0" w:line="235" w:lineRule="auto"/>
        <w:jc w:val="both"/>
        <w:rPr>
          <w:rFonts w:ascii="Times New Roman" w:hAnsi="Times New Roman"/>
        </w:rPr>
      </w:pPr>
      <w:r>
        <w:rPr>
          <w:rFonts w:ascii="Times New Roman" w:hAnsi="Times New Roman"/>
        </w:rPr>
        <w:t xml:space="preserve">No bidder will be allowed at any time on any ground whatsoever, to claim revision of or modification in the rates quoted by him. The representation of the bidder that computation/ typographical or clerical error etc. has been committed in the bid and request for reversion on such plea shall not be entertained after submission of the bid. </w:t>
      </w:r>
    </w:p>
    <w:p w:rsidR="004F2246" w:rsidRDefault="004F2246" w:rsidP="00B6455F">
      <w:pPr>
        <w:widowControl w:val="0"/>
        <w:overflowPunct w:val="0"/>
        <w:autoSpaceDE w:val="0"/>
        <w:autoSpaceDN w:val="0"/>
        <w:adjustRightInd w:val="0"/>
        <w:spacing w:after="0" w:line="210" w:lineRule="auto"/>
        <w:ind w:left="1080" w:right="20"/>
        <w:jc w:val="both"/>
        <w:rPr>
          <w:rFonts w:ascii="Times New Roman" w:hAnsi="Times New Roman"/>
          <w:sz w:val="23"/>
          <w:szCs w:val="23"/>
        </w:rPr>
      </w:pPr>
    </w:p>
    <w:p w:rsidR="00586101" w:rsidRPr="00563887" w:rsidRDefault="00586101" w:rsidP="00563887">
      <w:pPr>
        <w:spacing w:after="0"/>
        <w:jc w:val="both"/>
        <w:rPr>
          <w:rFonts w:ascii="Times New Roman" w:hAnsi="Times New Roman" w:cs="Times New Roman"/>
          <w:b/>
        </w:rPr>
      </w:pPr>
    </w:p>
    <w:p w:rsidR="00586101" w:rsidRPr="00563887" w:rsidRDefault="00AB4EF0" w:rsidP="00563887">
      <w:pPr>
        <w:spacing w:after="0"/>
        <w:jc w:val="both"/>
        <w:rPr>
          <w:rFonts w:ascii="Times New Roman" w:hAnsi="Times New Roman" w:cs="Times New Roman"/>
        </w:rPr>
      </w:pPr>
      <w:r>
        <w:rPr>
          <w:rFonts w:ascii="Times New Roman" w:hAnsi="Times New Roman" w:cs="Times New Roman"/>
          <w:b/>
        </w:rPr>
        <w:t>28</w:t>
      </w:r>
      <w:r w:rsidR="00563887">
        <w:rPr>
          <w:rFonts w:ascii="Times New Roman" w:hAnsi="Times New Roman" w:cs="Times New Roman"/>
          <w:b/>
        </w:rPr>
        <w:t>.</w:t>
      </w:r>
      <w:r w:rsidR="003B0C57">
        <w:rPr>
          <w:rFonts w:ascii="Times New Roman" w:hAnsi="Times New Roman" w:cs="Times New Roman"/>
          <w:b/>
        </w:rPr>
        <w:t xml:space="preserve"> </w:t>
      </w:r>
      <w:r w:rsidR="00DE3784" w:rsidRPr="00563887">
        <w:rPr>
          <w:rFonts w:ascii="Times New Roman" w:hAnsi="Times New Roman" w:cs="Times New Roman"/>
          <w:b/>
        </w:rPr>
        <w:t>Warranty:</w:t>
      </w:r>
      <w:r w:rsidR="00DE3784" w:rsidRPr="00563887">
        <w:rPr>
          <w:rFonts w:ascii="Times New Roman" w:hAnsi="Times New Roman" w:cs="Times New Roman"/>
        </w:rPr>
        <w:t xml:space="preserve"> the quoted items must </w:t>
      </w:r>
      <w:r w:rsidR="00B420B1">
        <w:rPr>
          <w:rFonts w:ascii="Times New Roman" w:hAnsi="Times New Roman" w:cs="Times New Roman"/>
        </w:rPr>
        <w:t>have warranty for a minimum of 1 (</w:t>
      </w:r>
      <w:r w:rsidR="00DE3784" w:rsidRPr="00563887">
        <w:rPr>
          <w:rFonts w:ascii="Times New Roman" w:hAnsi="Times New Roman" w:cs="Times New Roman"/>
        </w:rPr>
        <w:t>o</w:t>
      </w:r>
      <w:r w:rsidR="00B420B1">
        <w:rPr>
          <w:rFonts w:ascii="Times New Roman" w:hAnsi="Times New Roman" w:cs="Times New Roman"/>
        </w:rPr>
        <w:t>ne) year</w:t>
      </w:r>
      <w:r w:rsidR="00DE3784" w:rsidRPr="00563887">
        <w:rPr>
          <w:rFonts w:ascii="Times New Roman" w:hAnsi="Times New Roman" w:cs="Times New Roman"/>
        </w:rPr>
        <w:t xml:space="preserve"> from the date of supply.</w:t>
      </w:r>
      <w:r w:rsidR="00586101" w:rsidRPr="00563887">
        <w:rPr>
          <w:rFonts w:ascii="Times New Roman" w:hAnsi="Times New Roman"/>
          <w:sz w:val="23"/>
          <w:szCs w:val="23"/>
        </w:rPr>
        <w:t xml:space="preserve"> The supplier warrants that the goods supplied under the contract are new, unused, or </w:t>
      </w:r>
      <w:r w:rsidR="00586101" w:rsidRPr="00563887">
        <w:rPr>
          <w:rFonts w:ascii="Times New Roman" w:hAnsi="Times New Roman"/>
          <w:sz w:val="23"/>
          <w:szCs w:val="23"/>
        </w:rPr>
        <w:lastRenderedPageBreak/>
        <w:t xml:space="preserve">the most recent of current models and incorporate all recent improvements in design and materials unless provided otherwise in the contract. The supplier further warrants that the goods supplied under the contract shall have no defect arising from design, materials or workmanship (except insofar as the design or material is required by the purchaser’s specifications) or from any act or omission of the supplier, that may develop under normal use of the supplied goods in India, i.e. the country of final destination. </w:t>
      </w:r>
    </w:p>
    <w:p w:rsidR="00586101" w:rsidRDefault="00586101" w:rsidP="00586101">
      <w:pPr>
        <w:spacing w:after="0"/>
        <w:jc w:val="both"/>
        <w:rPr>
          <w:rFonts w:ascii="Times New Roman" w:hAnsi="Times New Roman" w:cs="Times New Roman"/>
        </w:rPr>
      </w:pPr>
    </w:p>
    <w:p w:rsidR="00B420B1" w:rsidRDefault="00B420B1" w:rsidP="00586101">
      <w:pPr>
        <w:spacing w:after="0"/>
        <w:jc w:val="both"/>
        <w:rPr>
          <w:rFonts w:ascii="Times New Roman" w:hAnsi="Times New Roman" w:cs="Times New Roman"/>
        </w:rPr>
      </w:pPr>
    </w:p>
    <w:p w:rsidR="00B420B1" w:rsidRDefault="00B420B1" w:rsidP="00586101">
      <w:pPr>
        <w:spacing w:after="0"/>
        <w:jc w:val="both"/>
        <w:rPr>
          <w:rFonts w:ascii="Times New Roman" w:hAnsi="Times New Roman" w:cs="Times New Roman"/>
        </w:rPr>
      </w:pPr>
    </w:p>
    <w:p w:rsidR="00B420B1" w:rsidRDefault="00B420B1" w:rsidP="00586101">
      <w:pPr>
        <w:spacing w:after="0"/>
        <w:jc w:val="both"/>
        <w:rPr>
          <w:rFonts w:ascii="Times New Roman" w:hAnsi="Times New Roman" w:cs="Times New Roman"/>
        </w:rPr>
      </w:pPr>
    </w:p>
    <w:p w:rsidR="00B420B1" w:rsidRDefault="00B420B1" w:rsidP="00586101">
      <w:pPr>
        <w:spacing w:after="0"/>
        <w:jc w:val="both"/>
        <w:rPr>
          <w:rFonts w:ascii="Times New Roman" w:hAnsi="Times New Roman" w:cs="Times New Roman"/>
        </w:rPr>
      </w:pPr>
    </w:p>
    <w:p w:rsidR="00B420B1" w:rsidRPr="00586101" w:rsidRDefault="00B420B1" w:rsidP="00586101">
      <w:pPr>
        <w:spacing w:after="0"/>
        <w:jc w:val="both"/>
        <w:rPr>
          <w:rFonts w:ascii="Times New Roman" w:hAnsi="Times New Roman" w:cs="Times New Roman"/>
        </w:rPr>
      </w:pPr>
    </w:p>
    <w:p w:rsidR="00586101" w:rsidRDefault="00586101" w:rsidP="00586101">
      <w:pPr>
        <w:widowControl w:val="0"/>
        <w:autoSpaceDE w:val="0"/>
        <w:autoSpaceDN w:val="0"/>
        <w:adjustRightInd w:val="0"/>
        <w:spacing w:after="0" w:line="63" w:lineRule="exact"/>
        <w:rPr>
          <w:rFonts w:ascii="Times New Roman" w:hAnsi="Times New Roman"/>
          <w:sz w:val="23"/>
          <w:szCs w:val="23"/>
        </w:rPr>
      </w:pPr>
    </w:p>
    <w:p w:rsidR="00586101" w:rsidRDefault="00586101" w:rsidP="00586101">
      <w:pPr>
        <w:widowControl w:val="0"/>
        <w:numPr>
          <w:ilvl w:val="2"/>
          <w:numId w:val="23"/>
        </w:numPr>
        <w:tabs>
          <w:tab w:val="clear" w:pos="2160"/>
          <w:tab w:val="num" w:pos="1689"/>
        </w:tabs>
        <w:overflowPunct w:val="0"/>
        <w:autoSpaceDE w:val="0"/>
        <w:autoSpaceDN w:val="0"/>
        <w:adjustRightInd w:val="0"/>
        <w:spacing w:after="0" w:line="210" w:lineRule="auto"/>
        <w:ind w:left="1689" w:hanging="350"/>
        <w:jc w:val="both"/>
        <w:rPr>
          <w:rFonts w:ascii="Times New Roman" w:hAnsi="Times New Roman"/>
          <w:sz w:val="23"/>
          <w:szCs w:val="23"/>
        </w:rPr>
      </w:pPr>
      <w:r>
        <w:rPr>
          <w:rFonts w:ascii="Times New Roman" w:hAnsi="Times New Roman"/>
          <w:sz w:val="23"/>
          <w:szCs w:val="23"/>
        </w:rPr>
        <w:t xml:space="preserve">The purchaser/indenter shall notify the supplier in writing of any claims arising under this warranty. </w:t>
      </w:r>
    </w:p>
    <w:p w:rsidR="00586101" w:rsidRDefault="00586101" w:rsidP="00586101">
      <w:pPr>
        <w:widowControl w:val="0"/>
        <w:autoSpaceDE w:val="0"/>
        <w:autoSpaceDN w:val="0"/>
        <w:adjustRightInd w:val="0"/>
        <w:spacing w:after="0" w:line="91" w:lineRule="exact"/>
        <w:rPr>
          <w:rFonts w:ascii="Times New Roman" w:hAnsi="Times New Roman"/>
          <w:sz w:val="23"/>
          <w:szCs w:val="23"/>
        </w:rPr>
      </w:pPr>
    </w:p>
    <w:p w:rsidR="00586101" w:rsidRDefault="00586101" w:rsidP="00586101">
      <w:pPr>
        <w:widowControl w:val="0"/>
        <w:numPr>
          <w:ilvl w:val="2"/>
          <w:numId w:val="23"/>
        </w:numPr>
        <w:tabs>
          <w:tab w:val="clear" w:pos="2160"/>
          <w:tab w:val="num" w:pos="1689"/>
        </w:tabs>
        <w:overflowPunct w:val="0"/>
        <w:autoSpaceDE w:val="0"/>
        <w:autoSpaceDN w:val="0"/>
        <w:adjustRightInd w:val="0"/>
        <w:spacing w:after="0" w:line="229" w:lineRule="auto"/>
        <w:ind w:left="1689" w:hanging="450"/>
        <w:jc w:val="both"/>
        <w:rPr>
          <w:rFonts w:ascii="Times New Roman" w:hAnsi="Times New Roman"/>
          <w:sz w:val="25"/>
          <w:szCs w:val="25"/>
        </w:rPr>
      </w:pPr>
      <w:r>
        <w:rPr>
          <w:rFonts w:ascii="Times New Roman" w:hAnsi="Times New Roman"/>
        </w:rPr>
        <w:t xml:space="preserve">Upon receipt of such notice, the supplier shall, with all reasonable speed, repair or replace the defective goods or parts thereof, free of cost at the ultimate destination. The supplier shall take over the replaced parts/goods at the time of their replacement. No claim whatsoever shall lie on the purchaser for the replaced parts/goods thereafter. </w:t>
      </w:r>
    </w:p>
    <w:p w:rsidR="00586101" w:rsidRDefault="00586101" w:rsidP="00586101">
      <w:pPr>
        <w:widowControl w:val="0"/>
        <w:numPr>
          <w:ilvl w:val="2"/>
          <w:numId w:val="23"/>
        </w:numPr>
        <w:tabs>
          <w:tab w:val="clear" w:pos="2160"/>
          <w:tab w:val="num" w:pos="1689"/>
        </w:tabs>
        <w:overflowPunct w:val="0"/>
        <w:autoSpaceDE w:val="0"/>
        <w:autoSpaceDN w:val="0"/>
        <w:adjustRightInd w:val="0"/>
        <w:spacing w:after="0" w:line="219" w:lineRule="auto"/>
        <w:ind w:left="1689" w:hanging="438"/>
        <w:jc w:val="both"/>
        <w:rPr>
          <w:rFonts w:ascii="Times New Roman" w:hAnsi="Times New Roman"/>
          <w:sz w:val="26"/>
          <w:szCs w:val="26"/>
        </w:rPr>
      </w:pPr>
      <w:r>
        <w:rPr>
          <w:rFonts w:ascii="Times New Roman" w:hAnsi="Times New Roman"/>
          <w:sz w:val="23"/>
          <w:szCs w:val="23"/>
        </w:rPr>
        <w:t xml:space="preserve">If the supplier, having been notified, fails to remedy the defect(s) within a reasonable period, the purchaser may proceed to take such remedial action as may be necessary, at the supplier’s risk and expense and without prejudice to any other rights which the purchase may have against the supplier under the contract. </w:t>
      </w:r>
    </w:p>
    <w:p w:rsidR="00586101" w:rsidRDefault="00586101" w:rsidP="00586101">
      <w:pPr>
        <w:widowControl w:val="0"/>
        <w:autoSpaceDE w:val="0"/>
        <w:autoSpaceDN w:val="0"/>
        <w:adjustRightInd w:val="0"/>
        <w:spacing w:after="0" w:line="57" w:lineRule="exact"/>
        <w:rPr>
          <w:rFonts w:ascii="Times New Roman" w:hAnsi="Times New Roman"/>
          <w:sz w:val="26"/>
          <w:szCs w:val="26"/>
        </w:rPr>
      </w:pPr>
    </w:p>
    <w:p w:rsidR="00DE3784" w:rsidRPr="00586101" w:rsidRDefault="00586101" w:rsidP="00586101">
      <w:pPr>
        <w:widowControl w:val="0"/>
        <w:numPr>
          <w:ilvl w:val="2"/>
          <w:numId w:val="23"/>
        </w:numPr>
        <w:tabs>
          <w:tab w:val="clear" w:pos="2160"/>
          <w:tab w:val="num" w:pos="1744"/>
        </w:tabs>
        <w:overflowPunct w:val="0"/>
        <w:autoSpaceDE w:val="0"/>
        <w:autoSpaceDN w:val="0"/>
        <w:adjustRightInd w:val="0"/>
        <w:spacing w:after="0" w:line="218" w:lineRule="auto"/>
        <w:ind w:left="1689" w:hanging="335"/>
        <w:jc w:val="both"/>
        <w:rPr>
          <w:rFonts w:ascii="Times New Roman" w:hAnsi="Times New Roman"/>
          <w:sz w:val="23"/>
          <w:szCs w:val="23"/>
        </w:rPr>
      </w:pPr>
      <w:r>
        <w:rPr>
          <w:rFonts w:ascii="Times New Roman" w:hAnsi="Times New Roman"/>
          <w:sz w:val="23"/>
          <w:szCs w:val="23"/>
        </w:rPr>
        <w:t xml:space="preserve">The warranty for defective parts will begin de novo from the date of replacement. Supplier will pay duty and all expenses up to the destination for the replaced part. </w:t>
      </w:r>
    </w:p>
    <w:p w:rsidR="00CA7D0A" w:rsidRPr="00CA7D0A" w:rsidRDefault="00CA7D0A" w:rsidP="00CA7D0A">
      <w:pPr>
        <w:spacing w:after="0"/>
        <w:jc w:val="both"/>
        <w:rPr>
          <w:rFonts w:ascii="Times New Roman" w:hAnsi="Times New Roman" w:cs="Times New Roman"/>
        </w:rPr>
      </w:pPr>
    </w:p>
    <w:p w:rsidR="00056CF8" w:rsidRPr="00563887" w:rsidRDefault="00563887" w:rsidP="00563887">
      <w:pPr>
        <w:spacing w:after="0"/>
        <w:ind w:left="720"/>
        <w:jc w:val="both"/>
        <w:rPr>
          <w:rFonts w:ascii="Times New Roman" w:hAnsi="Times New Roman" w:cs="Times New Roman"/>
        </w:rPr>
      </w:pPr>
      <w:r>
        <w:rPr>
          <w:rFonts w:ascii="Times New Roman" w:hAnsi="Times New Roman" w:cs="Times New Roman"/>
          <w:b/>
        </w:rPr>
        <w:t>30</w:t>
      </w:r>
      <w:proofErr w:type="gramStart"/>
      <w:r>
        <w:rPr>
          <w:rFonts w:ascii="Times New Roman" w:hAnsi="Times New Roman" w:cs="Times New Roman"/>
          <w:b/>
        </w:rPr>
        <w:t>.</w:t>
      </w:r>
      <w:r w:rsidR="00DE3784" w:rsidRPr="00563887">
        <w:rPr>
          <w:rFonts w:ascii="Times New Roman" w:hAnsi="Times New Roman" w:cs="Times New Roman"/>
          <w:b/>
        </w:rPr>
        <w:t>After</w:t>
      </w:r>
      <w:proofErr w:type="gramEnd"/>
      <w:r w:rsidR="00DE3784" w:rsidRPr="00563887">
        <w:rPr>
          <w:rFonts w:ascii="Times New Roman" w:hAnsi="Times New Roman" w:cs="Times New Roman"/>
          <w:b/>
        </w:rPr>
        <w:t xml:space="preserve"> Sales Service:</w:t>
      </w:r>
      <w:r w:rsidR="00DE3784" w:rsidRPr="00563887">
        <w:rPr>
          <w:rFonts w:ascii="Times New Roman" w:hAnsi="Times New Roman" w:cs="Times New Roman"/>
        </w:rPr>
        <w:t xml:space="preserve"> Vendors should clearly State the available nearest after sales service facilities in the region, without which their offers will be rejected.</w:t>
      </w:r>
    </w:p>
    <w:p w:rsidR="00056CF8" w:rsidRPr="00056CF8" w:rsidRDefault="00056CF8" w:rsidP="00056CF8">
      <w:pPr>
        <w:spacing w:after="0"/>
        <w:jc w:val="both"/>
        <w:rPr>
          <w:rFonts w:ascii="Times New Roman" w:hAnsi="Times New Roman" w:cs="Times New Roman"/>
        </w:rPr>
      </w:pPr>
    </w:p>
    <w:p w:rsidR="00056CF8" w:rsidRPr="00563887" w:rsidRDefault="00563887" w:rsidP="00563887">
      <w:pPr>
        <w:spacing w:after="0"/>
        <w:ind w:left="720"/>
        <w:jc w:val="both"/>
        <w:rPr>
          <w:rFonts w:ascii="Times New Roman" w:hAnsi="Times New Roman" w:cs="Times New Roman"/>
        </w:rPr>
      </w:pPr>
      <w:r>
        <w:rPr>
          <w:rFonts w:ascii="Times New Roman" w:hAnsi="Times New Roman" w:cs="Times New Roman"/>
          <w:b/>
        </w:rPr>
        <w:t>3</w:t>
      </w:r>
      <w:r w:rsidR="00090ED8">
        <w:rPr>
          <w:rFonts w:ascii="Times New Roman" w:hAnsi="Times New Roman" w:cs="Times New Roman"/>
          <w:b/>
        </w:rPr>
        <w:t>1</w:t>
      </w:r>
      <w:r>
        <w:rPr>
          <w:rFonts w:ascii="Times New Roman" w:hAnsi="Times New Roman" w:cs="Times New Roman"/>
          <w:b/>
        </w:rPr>
        <w:t>.</w:t>
      </w:r>
      <w:r w:rsidR="003B0C57">
        <w:rPr>
          <w:rFonts w:ascii="Times New Roman" w:hAnsi="Times New Roman" w:cs="Times New Roman"/>
          <w:b/>
        </w:rPr>
        <w:t xml:space="preserve"> </w:t>
      </w:r>
      <w:r w:rsidR="00DE3784" w:rsidRPr="00563887">
        <w:rPr>
          <w:rFonts w:ascii="Times New Roman" w:hAnsi="Times New Roman" w:cs="Times New Roman"/>
          <w:b/>
        </w:rPr>
        <w:t>Tender Fee and Earnest Money:</w:t>
      </w:r>
    </w:p>
    <w:p w:rsidR="00DE3784" w:rsidRPr="003B0C57" w:rsidRDefault="00A769D1" w:rsidP="003B0C57">
      <w:pPr>
        <w:pStyle w:val="ListParagraph"/>
        <w:ind w:left="1080"/>
        <w:jc w:val="both"/>
        <w:rPr>
          <w:rFonts w:ascii="Times New Roman" w:hAnsi="Times New Roman" w:cs="Times New Roman"/>
          <w:b/>
        </w:rPr>
      </w:pPr>
      <w:r>
        <w:rPr>
          <w:rFonts w:ascii="Times New Roman" w:hAnsi="Times New Roman" w:cs="Times New Roman"/>
          <w:b/>
        </w:rPr>
        <w:t>Tender fee of Rs. 1,5</w:t>
      </w:r>
      <w:r w:rsidR="00DE3784">
        <w:rPr>
          <w:rFonts w:ascii="Times New Roman" w:hAnsi="Times New Roman" w:cs="Times New Roman"/>
          <w:b/>
        </w:rPr>
        <w:t xml:space="preserve">00.00 (Rupees One Thousand </w:t>
      </w:r>
      <w:r>
        <w:rPr>
          <w:rFonts w:ascii="Times New Roman" w:hAnsi="Times New Roman" w:cs="Times New Roman"/>
          <w:b/>
        </w:rPr>
        <w:t xml:space="preserve">Five </w:t>
      </w:r>
      <w:proofErr w:type="spellStart"/>
      <w:r>
        <w:rPr>
          <w:rFonts w:ascii="Times New Roman" w:hAnsi="Times New Roman" w:cs="Times New Roman"/>
          <w:b/>
        </w:rPr>
        <w:t>Hunderd</w:t>
      </w:r>
      <w:proofErr w:type="spellEnd"/>
      <w:r w:rsidR="00DE3784">
        <w:rPr>
          <w:rFonts w:ascii="Times New Roman" w:hAnsi="Times New Roman" w:cs="Times New Roman"/>
          <w:b/>
        </w:rPr>
        <w:t xml:space="preserve">) only and Earnest money of  Rs. </w:t>
      </w:r>
      <w:r w:rsidR="00B9451F">
        <w:rPr>
          <w:rFonts w:ascii="Times New Roman" w:hAnsi="Times New Roman" w:cs="Times New Roman"/>
          <w:b/>
        </w:rPr>
        <w:t>25000</w:t>
      </w:r>
      <w:r w:rsidR="00DE3784">
        <w:rPr>
          <w:rFonts w:ascii="Times New Roman" w:hAnsi="Times New Roman" w:cs="Times New Roman"/>
          <w:b/>
        </w:rPr>
        <w:t>.00 (</w:t>
      </w:r>
      <w:r w:rsidR="004D0E94" w:rsidRPr="004D0E94">
        <w:rPr>
          <w:rFonts w:ascii="Times New Roman" w:hAnsi="Times New Roman" w:cs="Times New Roman"/>
          <w:b/>
        </w:rPr>
        <w:t xml:space="preserve">Rupees </w:t>
      </w:r>
      <w:r w:rsidR="00B9451F">
        <w:rPr>
          <w:rFonts w:ascii="Times New Roman" w:hAnsi="Times New Roman" w:cs="Times New Roman"/>
          <w:b/>
        </w:rPr>
        <w:t xml:space="preserve">Twenty </w:t>
      </w:r>
      <w:proofErr w:type="spellStart"/>
      <w:r w:rsidR="00B9451F">
        <w:rPr>
          <w:rFonts w:ascii="Times New Roman" w:hAnsi="Times New Roman" w:cs="Times New Roman"/>
          <w:b/>
        </w:rPr>
        <w:t>Five</w:t>
      </w:r>
      <w:r w:rsidR="004D0E94">
        <w:rPr>
          <w:rFonts w:ascii="Times New Roman" w:hAnsi="Times New Roman" w:cs="Times New Roman"/>
          <w:b/>
        </w:rPr>
        <w:t>thousand</w:t>
      </w:r>
      <w:proofErr w:type="spellEnd"/>
      <w:r w:rsidR="004D0E94">
        <w:rPr>
          <w:rFonts w:ascii="Times New Roman" w:hAnsi="Times New Roman" w:cs="Times New Roman"/>
          <w:b/>
        </w:rPr>
        <w:t xml:space="preserve"> </w:t>
      </w:r>
      <w:r w:rsidR="004D0E94" w:rsidRPr="004D0E94">
        <w:rPr>
          <w:rFonts w:ascii="Times New Roman" w:hAnsi="Times New Roman" w:cs="Times New Roman"/>
          <w:b/>
        </w:rPr>
        <w:t>only</w:t>
      </w:r>
      <w:r w:rsidR="00DE3784">
        <w:rPr>
          <w:rFonts w:ascii="Times New Roman" w:hAnsi="Times New Roman" w:cs="Times New Roman"/>
          <w:b/>
        </w:rPr>
        <w:t xml:space="preserve">) in </w:t>
      </w:r>
      <w:proofErr w:type="spellStart"/>
      <w:r w:rsidR="00DE3784">
        <w:rPr>
          <w:rFonts w:ascii="Times New Roman" w:hAnsi="Times New Roman" w:cs="Times New Roman"/>
          <w:b/>
        </w:rPr>
        <w:t>favour</w:t>
      </w:r>
      <w:proofErr w:type="spellEnd"/>
      <w:r w:rsidR="00DE3784">
        <w:rPr>
          <w:rFonts w:ascii="Times New Roman" w:hAnsi="Times New Roman" w:cs="Times New Roman"/>
          <w:b/>
        </w:rPr>
        <w:t xml:space="preserve"> of </w:t>
      </w:r>
      <w:r w:rsidR="00DE3784" w:rsidRPr="003B0C57">
        <w:rPr>
          <w:rFonts w:ascii="Times New Roman" w:hAnsi="Times New Roman" w:cs="Times New Roman"/>
          <w:b/>
          <w:color w:val="FF0000"/>
        </w:rPr>
        <w:t xml:space="preserve">“THE </w:t>
      </w:r>
      <w:r w:rsidR="00F32661" w:rsidRPr="003B0C57">
        <w:rPr>
          <w:rFonts w:ascii="Times New Roman" w:hAnsi="Times New Roman" w:cs="Times New Roman"/>
          <w:b/>
          <w:color w:val="FF0000"/>
        </w:rPr>
        <w:t>PRINCIPAL</w:t>
      </w:r>
      <w:r w:rsidR="00DE3784" w:rsidRPr="003B0C57">
        <w:rPr>
          <w:rFonts w:ascii="Times New Roman" w:hAnsi="Times New Roman" w:cs="Times New Roman"/>
          <w:b/>
          <w:color w:val="FF0000"/>
        </w:rPr>
        <w:t xml:space="preserve">, </w:t>
      </w:r>
      <w:r w:rsidR="003B0C57" w:rsidRPr="003B0C57">
        <w:rPr>
          <w:rFonts w:ascii="Times New Roman" w:hAnsi="Times New Roman" w:cs="Times New Roman"/>
          <w:b/>
          <w:color w:val="FF0000"/>
        </w:rPr>
        <w:t xml:space="preserve">North </w:t>
      </w:r>
      <w:proofErr w:type="spellStart"/>
      <w:r w:rsidR="003B0C57" w:rsidRPr="003B0C57">
        <w:rPr>
          <w:rFonts w:ascii="Times New Roman" w:hAnsi="Times New Roman" w:cs="Times New Roman"/>
          <w:b/>
          <w:color w:val="FF0000"/>
        </w:rPr>
        <w:t>Gauhati</w:t>
      </w:r>
      <w:proofErr w:type="spellEnd"/>
      <w:r w:rsidR="003B0C57" w:rsidRPr="003B0C57">
        <w:rPr>
          <w:rFonts w:ascii="Times New Roman" w:hAnsi="Times New Roman" w:cs="Times New Roman"/>
          <w:b/>
          <w:color w:val="FF0000"/>
        </w:rPr>
        <w:t xml:space="preserve"> College</w:t>
      </w:r>
      <w:r w:rsidR="00DE3784" w:rsidRPr="003B0C57">
        <w:rPr>
          <w:rFonts w:ascii="Times New Roman" w:hAnsi="Times New Roman" w:cs="Times New Roman"/>
          <w:b/>
          <w:color w:val="FF0000"/>
        </w:rPr>
        <w:t>, ASSAM” payable at Guwahati,</w:t>
      </w:r>
      <w:r w:rsidR="00DE3784" w:rsidRPr="003B0C57">
        <w:rPr>
          <w:rFonts w:ascii="Times New Roman" w:hAnsi="Times New Roman" w:cs="Times New Roman"/>
          <w:b/>
        </w:rPr>
        <w:t xml:space="preserve"> Assam </w:t>
      </w:r>
      <w:r w:rsidR="00DE3784" w:rsidRPr="003B0C57">
        <w:rPr>
          <w:rFonts w:ascii="Times New Roman" w:hAnsi="Times New Roman" w:cs="Times New Roman"/>
        </w:rPr>
        <w:t>only shall be submitted manually in sealed envelope super scribed with Tender No. and Bid Closing date and Time mentioned in the Tender”.</w:t>
      </w:r>
    </w:p>
    <w:p w:rsidR="00DE3784" w:rsidRDefault="00DE3784" w:rsidP="00DE3784">
      <w:pPr>
        <w:pStyle w:val="ListParagraph"/>
        <w:ind w:left="1080"/>
        <w:jc w:val="both"/>
        <w:rPr>
          <w:rFonts w:ascii="Times New Roman" w:hAnsi="Times New Roman" w:cs="Times New Roman"/>
          <w:b/>
        </w:rPr>
      </w:pPr>
      <w:r>
        <w:rPr>
          <w:rFonts w:ascii="Times New Roman" w:hAnsi="Times New Roman" w:cs="Times New Roman"/>
          <w:b/>
        </w:rPr>
        <w:t>If the tender fee and Earnest Money in ORIGINAL of above mentioned amount is not received within bid closing date, the bid submitted through electronic form will be rejected without any further consideration.</w:t>
      </w:r>
    </w:p>
    <w:p w:rsidR="00DE3784" w:rsidRPr="00563887" w:rsidRDefault="00563887" w:rsidP="00563887">
      <w:pPr>
        <w:ind w:left="720"/>
        <w:jc w:val="both"/>
        <w:rPr>
          <w:rFonts w:ascii="Times New Roman" w:hAnsi="Times New Roman" w:cs="Times New Roman"/>
        </w:rPr>
      </w:pPr>
      <w:r>
        <w:rPr>
          <w:rFonts w:ascii="Times New Roman" w:hAnsi="Times New Roman" w:cs="Times New Roman"/>
          <w:b/>
        </w:rPr>
        <w:t>3</w:t>
      </w:r>
      <w:r w:rsidR="00090ED8">
        <w:rPr>
          <w:rFonts w:ascii="Times New Roman" w:hAnsi="Times New Roman" w:cs="Times New Roman"/>
          <w:b/>
        </w:rPr>
        <w:t>3</w:t>
      </w:r>
      <w:r>
        <w:rPr>
          <w:rFonts w:ascii="Times New Roman" w:hAnsi="Times New Roman" w:cs="Times New Roman"/>
          <w:b/>
        </w:rPr>
        <w:t>.</w:t>
      </w:r>
      <w:r w:rsidR="007E65E5">
        <w:rPr>
          <w:rFonts w:ascii="Times New Roman" w:hAnsi="Times New Roman" w:cs="Times New Roman"/>
          <w:b/>
        </w:rPr>
        <w:t xml:space="preserve"> </w:t>
      </w:r>
      <w:r w:rsidR="00B420B1">
        <w:rPr>
          <w:rFonts w:ascii="Times New Roman" w:hAnsi="Times New Roman" w:cs="Times New Roman"/>
          <w:b/>
        </w:rPr>
        <w:t>Consignee Details</w:t>
      </w:r>
      <w:r w:rsidR="00DE3784" w:rsidRPr="00563887">
        <w:rPr>
          <w:rFonts w:ascii="Times New Roman" w:hAnsi="Times New Roman" w:cs="Times New Roman"/>
          <w:b/>
        </w:rPr>
        <w:t xml:space="preserve">:  </w:t>
      </w:r>
    </w:p>
    <w:p w:rsidR="00DE3784" w:rsidRDefault="00DE3784" w:rsidP="00DE3784">
      <w:pPr>
        <w:pStyle w:val="ListParagraph"/>
        <w:numPr>
          <w:ilvl w:val="0"/>
          <w:numId w:val="10"/>
        </w:numPr>
        <w:jc w:val="both"/>
        <w:rPr>
          <w:rFonts w:ascii="Times New Roman" w:hAnsi="Times New Roman" w:cs="Times New Roman"/>
        </w:rPr>
      </w:pPr>
      <w:r w:rsidRPr="00724AE1">
        <w:rPr>
          <w:rFonts w:ascii="Times New Roman" w:hAnsi="Times New Roman" w:cs="Times New Roman"/>
          <w:b/>
        </w:rPr>
        <w:t>Part Delivery:</w:t>
      </w:r>
      <w:r>
        <w:rPr>
          <w:rFonts w:ascii="Times New Roman" w:hAnsi="Times New Roman" w:cs="Times New Roman"/>
        </w:rPr>
        <w:t xml:space="preserve"> Acceptance of part delivery shall be a prerogative of the institute.</w:t>
      </w:r>
    </w:p>
    <w:p w:rsidR="00586101" w:rsidRPr="002F1D4D" w:rsidRDefault="004D0E94" w:rsidP="00586101">
      <w:pPr>
        <w:pStyle w:val="ListParagraph"/>
        <w:numPr>
          <w:ilvl w:val="0"/>
          <w:numId w:val="10"/>
        </w:numPr>
        <w:jc w:val="both"/>
        <w:rPr>
          <w:rFonts w:ascii="Times New Roman" w:hAnsi="Times New Roman" w:cs="Times New Roman"/>
        </w:rPr>
      </w:pPr>
      <w:r w:rsidRPr="002F1D4D">
        <w:rPr>
          <w:rFonts w:ascii="Times New Roman" w:hAnsi="Times New Roman" w:cs="Times New Roman"/>
          <w:b/>
        </w:rPr>
        <w:t>Place of delivery:</w:t>
      </w:r>
      <w:r w:rsidR="007E65E5">
        <w:rPr>
          <w:rFonts w:ascii="Times New Roman" w:hAnsi="Times New Roman" w:cs="Times New Roman"/>
        </w:rPr>
        <w:t xml:space="preserve"> North </w:t>
      </w:r>
      <w:proofErr w:type="spellStart"/>
      <w:r w:rsidR="007E65E5">
        <w:rPr>
          <w:rFonts w:ascii="Times New Roman" w:hAnsi="Times New Roman" w:cs="Times New Roman"/>
        </w:rPr>
        <w:t>Gauhati</w:t>
      </w:r>
      <w:proofErr w:type="spellEnd"/>
      <w:r w:rsidR="007E65E5">
        <w:rPr>
          <w:rFonts w:ascii="Times New Roman" w:hAnsi="Times New Roman" w:cs="Times New Roman"/>
        </w:rPr>
        <w:t xml:space="preserve"> </w:t>
      </w:r>
      <w:r w:rsidRPr="002F1D4D">
        <w:rPr>
          <w:rFonts w:ascii="Times New Roman" w:hAnsi="Times New Roman" w:cs="Times New Roman"/>
        </w:rPr>
        <w:t>College,</w:t>
      </w:r>
      <w:r w:rsidR="007E65E5">
        <w:rPr>
          <w:rFonts w:ascii="Times New Roman" w:hAnsi="Times New Roman" w:cs="Times New Roman"/>
        </w:rPr>
        <w:t xml:space="preserve"> College Nagar, Ghy-781031</w:t>
      </w:r>
    </w:p>
    <w:p w:rsidR="00153341" w:rsidRDefault="00563887" w:rsidP="00563887">
      <w:pPr>
        <w:widowControl w:val="0"/>
        <w:overflowPunct w:val="0"/>
        <w:autoSpaceDE w:val="0"/>
        <w:autoSpaceDN w:val="0"/>
        <w:adjustRightInd w:val="0"/>
        <w:spacing w:after="0" w:line="210" w:lineRule="auto"/>
        <w:ind w:left="720" w:right="20"/>
        <w:jc w:val="both"/>
        <w:rPr>
          <w:rFonts w:ascii="Times New Roman" w:hAnsi="Times New Roman"/>
          <w:sz w:val="23"/>
          <w:szCs w:val="23"/>
        </w:rPr>
      </w:pPr>
      <w:r>
        <w:rPr>
          <w:rFonts w:ascii="Times New Roman" w:hAnsi="Times New Roman" w:cs="Times New Roman"/>
          <w:b/>
        </w:rPr>
        <w:t>3</w:t>
      </w:r>
      <w:r w:rsidR="00090ED8">
        <w:rPr>
          <w:rFonts w:ascii="Times New Roman" w:hAnsi="Times New Roman" w:cs="Times New Roman"/>
          <w:b/>
        </w:rPr>
        <w:t>4</w:t>
      </w:r>
      <w:r>
        <w:rPr>
          <w:rFonts w:ascii="Times New Roman" w:hAnsi="Times New Roman" w:cs="Times New Roman"/>
          <w:b/>
        </w:rPr>
        <w:t>.</w:t>
      </w:r>
      <w:r w:rsidR="007E65E5">
        <w:rPr>
          <w:rFonts w:ascii="Times New Roman" w:hAnsi="Times New Roman" w:cs="Times New Roman"/>
          <w:b/>
        </w:rPr>
        <w:t xml:space="preserve"> </w:t>
      </w:r>
      <w:r w:rsidR="00153341" w:rsidRPr="00B6455F">
        <w:rPr>
          <w:rFonts w:ascii="Times New Roman" w:hAnsi="Times New Roman" w:cs="Times New Roman"/>
          <w:b/>
        </w:rPr>
        <w:t>Contacting the Purchaser:</w:t>
      </w:r>
      <w:r w:rsidR="007E65E5">
        <w:rPr>
          <w:rFonts w:ascii="Times New Roman" w:hAnsi="Times New Roman" w:cs="Times New Roman"/>
          <w:b/>
        </w:rPr>
        <w:t xml:space="preserve"> </w:t>
      </w:r>
      <w:r w:rsidR="007B5B05">
        <w:rPr>
          <w:rFonts w:ascii="Times New Roman" w:hAnsi="Times New Roman"/>
          <w:sz w:val="23"/>
          <w:szCs w:val="23"/>
        </w:rPr>
        <w:t>Subject to clause</w:t>
      </w:r>
      <w:r w:rsidR="00153341">
        <w:rPr>
          <w:rFonts w:ascii="Times New Roman" w:hAnsi="Times New Roman"/>
          <w:sz w:val="23"/>
          <w:szCs w:val="23"/>
        </w:rPr>
        <w:t xml:space="preserve"> no bidder shall contact the purchaser</w:t>
      </w:r>
      <w:r w:rsidR="007E65E5">
        <w:rPr>
          <w:rFonts w:ascii="Times New Roman" w:hAnsi="Times New Roman"/>
          <w:sz w:val="23"/>
          <w:szCs w:val="23"/>
        </w:rPr>
        <w:t xml:space="preserve"> </w:t>
      </w:r>
      <w:r w:rsidR="00153341">
        <w:rPr>
          <w:rFonts w:ascii="Times New Roman" w:hAnsi="Times New Roman"/>
          <w:sz w:val="23"/>
          <w:szCs w:val="23"/>
        </w:rPr>
        <w:t>on any matter relating to its bid, from the time of the bid opening to the time the contract is awarded. Any effort by a bidder to influence the purchaser in the purchaser’s bid evaluation, bid comparison or contract award decisions shall result in the rejection of the bidder’s bid and also banning of business dealings with the bidder for a period of three years from the date of such ban.</w:t>
      </w:r>
    </w:p>
    <w:p w:rsidR="00153341" w:rsidRDefault="00153341" w:rsidP="00153341">
      <w:pPr>
        <w:pStyle w:val="ListParagraph"/>
        <w:ind w:left="1080"/>
        <w:jc w:val="both"/>
        <w:rPr>
          <w:rFonts w:ascii="Times New Roman" w:hAnsi="Times New Roman" w:cs="Times New Roman"/>
          <w:b/>
        </w:rPr>
      </w:pPr>
    </w:p>
    <w:p w:rsidR="0075394D" w:rsidRPr="00724AE1" w:rsidRDefault="00563887" w:rsidP="002A73F0">
      <w:pPr>
        <w:ind w:left="720"/>
        <w:jc w:val="both"/>
        <w:rPr>
          <w:rFonts w:ascii="Times New Roman" w:hAnsi="Times New Roman" w:cs="Times New Roman"/>
          <w:b/>
        </w:rPr>
      </w:pPr>
      <w:r>
        <w:rPr>
          <w:rFonts w:ascii="Times New Roman" w:hAnsi="Times New Roman" w:cs="Times New Roman"/>
          <w:b/>
        </w:rPr>
        <w:lastRenderedPageBreak/>
        <w:t>3</w:t>
      </w:r>
      <w:r w:rsidR="00090ED8">
        <w:rPr>
          <w:rFonts w:ascii="Times New Roman" w:hAnsi="Times New Roman" w:cs="Times New Roman"/>
          <w:b/>
        </w:rPr>
        <w:t>5</w:t>
      </w:r>
      <w:r>
        <w:rPr>
          <w:rFonts w:ascii="Times New Roman" w:hAnsi="Times New Roman" w:cs="Times New Roman"/>
          <w:b/>
        </w:rPr>
        <w:t>.</w:t>
      </w:r>
      <w:r w:rsidR="007E65E5">
        <w:rPr>
          <w:rFonts w:ascii="Times New Roman" w:hAnsi="Times New Roman" w:cs="Times New Roman"/>
          <w:b/>
        </w:rPr>
        <w:t xml:space="preserve"> </w:t>
      </w:r>
      <w:r w:rsidR="00DE3784" w:rsidRPr="00563887">
        <w:rPr>
          <w:rFonts w:ascii="Times New Roman" w:hAnsi="Times New Roman" w:cs="Times New Roman"/>
          <w:b/>
        </w:rPr>
        <w:t xml:space="preserve">Conditional tenders not </w:t>
      </w:r>
      <w:r w:rsidR="00E55EAF" w:rsidRPr="00563887">
        <w:rPr>
          <w:rFonts w:ascii="Times New Roman" w:hAnsi="Times New Roman" w:cs="Times New Roman"/>
          <w:b/>
        </w:rPr>
        <w:t>acceptable:</w:t>
      </w:r>
      <w:r w:rsidR="007B5B05">
        <w:rPr>
          <w:rFonts w:ascii="Times New Roman" w:hAnsi="Times New Roman" w:cs="Times New Roman"/>
          <w:b/>
        </w:rPr>
        <w:t xml:space="preserve"> A</w:t>
      </w:r>
      <w:r w:rsidR="00DE3784" w:rsidRPr="00563887">
        <w:rPr>
          <w:rFonts w:ascii="Times New Roman" w:hAnsi="Times New Roman" w:cs="Times New Roman"/>
          <w:b/>
        </w:rPr>
        <w:t xml:space="preserve">ll the terms and conditions mentioned herein must be strictly adhered to by all the vendors. Conditional tenders shall not </w:t>
      </w:r>
      <w:proofErr w:type="gramStart"/>
      <w:r w:rsidR="00DE3784" w:rsidRPr="00563887">
        <w:rPr>
          <w:rFonts w:ascii="Times New Roman" w:hAnsi="Times New Roman" w:cs="Times New Roman"/>
          <w:b/>
        </w:rPr>
        <w:t>accepted</w:t>
      </w:r>
      <w:proofErr w:type="gramEnd"/>
      <w:r w:rsidR="00DE3784" w:rsidRPr="00563887">
        <w:rPr>
          <w:rFonts w:ascii="Times New Roman" w:hAnsi="Times New Roman" w:cs="Times New Roman"/>
          <w:b/>
        </w:rPr>
        <w:t xml:space="preserve"> on any ground and shall be rejected straightway. Conditions mentioned in the tender bids submitted by vendors will not be binding on </w:t>
      </w:r>
      <w:r w:rsidR="007E65E5">
        <w:rPr>
          <w:rFonts w:ascii="Times New Roman" w:hAnsi="Times New Roman" w:cs="Times New Roman"/>
          <w:b/>
        </w:rPr>
        <w:t>NORTH GAUHATI</w:t>
      </w:r>
      <w:r w:rsidR="00F32661">
        <w:rPr>
          <w:rFonts w:ascii="Times New Roman" w:hAnsi="Times New Roman" w:cs="Times New Roman"/>
          <w:b/>
        </w:rPr>
        <w:t xml:space="preserve"> COLLEGE</w:t>
      </w:r>
      <w:r w:rsidR="00DE3784" w:rsidRPr="00563887">
        <w:rPr>
          <w:rFonts w:ascii="Times New Roman" w:hAnsi="Times New Roman" w:cs="Times New Roman"/>
          <w:b/>
        </w:rPr>
        <w:t>, Assam.</w:t>
      </w:r>
    </w:p>
    <w:p w:rsidR="0075394D" w:rsidRPr="00563887" w:rsidRDefault="00563887" w:rsidP="00563887">
      <w:pPr>
        <w:spacing w:after="0"/>
        <w:ind w:left="720"/>
        <w:jc w:val="both"/>
        <w:rPr>
          <w:rFonts w:ascii="Times New Roman" w:hAnsi="Times New Roman" w:cs="Times New Roman"/>
          <w:b/>
        </w:rPr>
      </w:pPr>
      <w:r>
        <w:rPr>
          <w:rFonts w:ascii="Times New Roman" w:hAnsi="Times New Roman" w:cs="Times New Roman"/>
          <w:b/>
        </w:rPr>
        <w:t>3</w:t>
      </w:r>
      <w:r w:rsidR="00090ED8">
        <w:rPr>
          <w:rFonts w:ascii="Times New Roman" w:hAnsi="Times New Roman" w:cs="Times New Roman"/>
          <w:b/>
        </w:rPr>
        <w:t>6</w:t>
      </w:r>
      <w:r>
        <w:rPr>
          <w:rFonts w:ascii="Times New Roman" w:hAnsi="Times New Roman" w:cs="Times New Roman"/>
          <w:b/>
        </w:rPr>
        <w:t>.</w:t>
      </w:r>
      <w:r w:rsidR="007E65E5">
        <w:rPr>
          <w:rFonts w:ascii="Times New Roman" w:hAnsi="Times New Roman" w:cs="Times New Roman"/>
          <w:b/>
        </w:rPr>
        <w:t xml:space="preserve"> </w:t>
      </w:r>
      <w:r w:rsidR="00DE3784" w:rsidRPr="00563887">
        <w:rPr>
          <w:rFonts w:ascii="Times New Roman" w:hAnsi="Times New Roman" w:cs="Times New Roman"/>
          <w:b/>
        </w:rPr>
        <w:t xml:space="preserve">Road Permit: </w:t>
      </w:r>
      <w:proofErr w:type="gramStart"/>
      <w:r w:rsidR="00504DAB" w:rsidRPr="00563887">
        <w:rPr>
          <w:rFonts w:ascii="Times New Roman" w:hAnsi="Times New Roman" w:cs="Times New Roman"/>
          <w:b/>
        </w:rPr>
        <w:t>The</w:t>
      </w:r>
      <w:proofErr w:type="gramEnd"/>
      <w:r w:rsidR="00504DAB" w:rsidRPr="00563887">
        <w:rPr>
          <w:rFonts w:ascii="Times New Roman" w:hAnsi="Times New Roman" w:cs="Times New Roman"/>
          <w:b/>
        </w:rPr>
        <w:t xml:space="preserve"> </w:t>
      </w:r>
      <w:r w:rsidR="00F32661">
        <w:rPr>
          <w:rFonts w:ascii="Times New Roman" w:hAnsi="Times New Roman" w:cs="Times New Roman"/>
          <w:b/>
        </w:rPr>
        <w:t>Principal</w:t>
      </w:r>
      <w:r w:rsidR="00DE3784" w:rsidRPr="00563887">
        <w:rPr>
          <w:rFonts w:ascii="Times New Roman" w:hAnsi="Times New Roman" w:cs="Times New Roman"/>
          <w:b/>
        </w:rPr>
        <w:t xml:space="preserve"> of </w:t>
      </w:r>
      <w:r w:rsidR="007E65E5">
        <w:rPr>
          <w:rFonts w:ascii="Times New Roman" w:hAnsi="Times New Roman" w:cs="Times New Roman"/>
          <w:b/>
        </w:rPr>
        <w:t>NORTH GAUHATI</w:t>
      </w:r>
      <w:r w:rsidR="00F32661">
        <w:rPr>
          <w:rFonts w:ascii="Times New Roman" w:hAnsi="Times New Roman" w:cs="Times New Roman"/>
          <w:b/>
        </w:rPr>
        <w:t xml:space="preserve"> COLLEGE</w:t>
      </w:r>
      <w:r w:rsidR="00DE3784" w:rsidRPr="00563887">
        <w:rPr>
          <w:rFonts w:ascii="Times New Roman" w:hAnsi="Times New Roman" w:cs="Times New Roman"/>
          <w:b/>
        </w:rPr>
        <w:t>, Assam will not issue any Road Permit.</w:t>
      </w:r>
    </w:p>
    <w:p w:rsidR="0075394D" w:rsidRPr="0075394D" w:rsidRDefault="0075394D" w:rsidP="0075394D">
      <w:pPr>
        <w:spacing w:after="0"/>
        <w:jc w:val="both"/>
        <w:rPr>
          <w:rFonts w:ascii="Times New Roman" w:hAnsi="Times New Roman" w:cs="Times New Roman"/>
          <w:b/>
        </w:rPr>
      </w:pPr>
    </w:p>
    <w:p w:rsidR="0075394D" w:rsidRPr="00563887" w:rsidRDefault="00563887" w:rsidP="00563887">
      <w:pPr>
        <w:ind w:left="720"/>
        <w:jc w:val="both"/>
        <w:rPr>
          <w:rFonts w:ascii="Times New Roman" w:hAnsi="Times New Roman" w:cs="Times New Roman"/>
          <w:b/>
        </w:rPr>
      </w:pPr>
      <w:r>
        <w:rPr>
          <w:rFonts w:ascii="Times New Roman" w:hAnsi="Times New Roman" w:cs="Times New Roman"/>
          <w:b/>
        </w:rPr>
        <w:t>3</w:t>
      </w:r>
      <w:r w:rsidR="00090ED8">
        <w:rPr>
          <w:rFonts w:ascii="Times New Roman" w:hAnsi="Times New Roman" w:cs="Times New Roman"/>
          <w:b/>
        </w:rPr>
        <w:t>7</w:t>
      </w:r>
      <w:r>
        <w:rPr>
          <w:rFonts w:ascii="Times New Roman" w:hAnsi="Times New Roman" w:cs="Times New Roman"/>
          <w:b/>
        </w:rPr>
        <w:t>.</w:t>
      </w:r>
      <w:r w:rsidR="007E65E5">
        <w:rPr>
          <w:rFonts w:ascii="Times New Roman" w:hAnsi="Times New Roman" w:cs="Times New Roman"/>
          <w:b/>
        </w:rPr>
        <w:t xml:space="preserve"> </w:t>
      </w:r>
      <w:r w:rsidR="00586101" w:rsidRPr="00563887">
        <w:rPr>
          <w:rFonts w:ascii="Times New Roman" w:hAnsi="Times New Roman" w:cs="Times New Roman"/>
          <w:b/>
        </w:rPr>
        <w:t>GST</w:t>
      </w:r>
      <w:r w:rsidR="007E65E5">
        <w:rPr>
          <w:rFonts w:ascii="Times New Roman" w:hAnsi="Times New Roman" w:cs="Times New Roman"/>
          <w:b/>
        </w:rPr>
        <w:t xml:space="preserve"> deduction at source</w:t>
      </w:r>
      <w:r w:rsidR="00DE3784" w:rsidRPr="00563887">
        <w:rPr>
          <w:rFonts w:ascii="Times New Roman" w:hAnsi="Times New Roman" w:cs="Times New Roman"/>
          <w:b/>
        </w:rPr>
        <w:t xml:space="preserve">: In </w:t>
      </w:r>
      <w:r w:rsidR="00586101" w:rsidRPr="00563887">
        <w:rPr>
          <w:rFonts w:ascii="Times New Roman" w:hAnsi="Times New Roman" w:cs="Times New Roman"/>
          <w:b/>
        </w:rPr>
        <w:t xml:space="preserve">case of supply within Assam, </w:t>
      </w:r>
      <w:r w:rsidR="00351253" w:rsidRPr="00563887">
        <w:rPr>
          <w:rFonts w:ascii="Times New Roman" w:hAnsi="Times New Roman" w:cs="Times New Roman"/>
          <w:b/>
        </w:rPr>
        <w:t>GST</w:t>
      </w:r>
      <w:r w:rsidR="00DE3784" w:rsidRPr="00563887">
        <w:rPr>
          <w:rFonts w:ascii="Times New Roman" w:hAnsi="Times New Roman" w:cs="Times New Roman"/>
          <w:b/>
        </w:rPr>
        <w:t xml:space="preserve"> deduction at source, as per Order/notification of the Govt. of Assam will be applicable.</w:t>
      </w:r>
      <w:r w:rsidR="00586101" w:rsidRPr="00563887">
        <w:rPr>
          <w:rFonts w:ascii="Times New Roman" w:hAnsi="Times New Roman" w:cs="Times New Roman"/>
          <w:b/>
        </w:rPr>
        <w:br/>
      </w:r>
    </w:p>
    <w:p w:rsidR="0075394D" w:rsidRPr="00504DAB" w:rsidRDefault="00563887" w:rsidP="002A73F0">
      <w:pPr>
        <w:ind w:left="720"/>
        <w:jc w:val="both"/>
        <w:rPr>
          <w:rFonts w:ascii="Times New Roman" w:hAnsi="Times New Roman" w:cs="Times New Roman"/>
          <w:b/>
        </w:rPr>
      </w:pPr>
      <w:r>
        <w:rPr>
          <w:rFonts w:ascii="Times New Roman" w:hAnsi="Times New Roman" w:cs="Times New Roman"/>
          <w:b/>
        </w:rPr>
        <w:t>3</w:t>
      </w:r>
      <w:r w:rsidR="00090ED8">
        <w:rPr>
          <w:rFonts w:ascii="Times New Roman" w:hAnsi="Times New Roman" w:cs="Times New Roman"/>
          <w:b/>
        </w:rPr>
        <w:t>8</w:t>
      </w:r>
      <w:r>
        <w:rPr>
          <w:rFonts w:ascii="Times New Roman" w:hAnsi="Times New Roman" w:cs="Times New Roman"/>
          <w:b/>
        </w:rPr>
        <w:t>.</w:t>
      </w:r>
      <w:r w:rsidR="001C15A5">
        <w:rPr>
          <w:rFonts w:ascii="Times New Roman" w:hAnsi="Times New Roman" w:cs="Times New Roman"/>
          <w:b/>
        </w:rPr>
        <w:t xml:space="preserve"> </w:t>
      </w:r>
      <w:r w:rsidR="00DE3784" w:rsidRPr="00563887">
        <w:rPr>
          <w:rFonts w:ascii="Times New Roman" w:hAnsi="Times New Roman" w:cs="Times New Roman"/>
          <w:b/>
        </w:rPr>
        <w:t>Late and delayed tender: Late and delayed tender will not be considered. In case any unscheduled holiday occurs on the prescribed closing/ opening date the next working day shall be the prescribed date of closing/ opening.</w:t>
      </w:r>
    </w:p>
    <w:p w:rsidR="00DE3784" w:rsidRPr="00563887" w:rsidRDefault="00090ED8" w:rsidP="00563887">
      <w:pPr>
        <w:ind w:left="720"/>
        <w:jc w:val="both"/>
        <w:rPr>
          <w:rFonts w:ascii="Times New Roman" w:hAnsi="Times New Roman" w:cs="Times New Roman"/>
          <w:b/>
        </w:rPr>
      </w:pPr>
      <w:r>
        <w:rPr>
          <w:rFonts w:ascii="Times New Roman" w:hAnsi="Times New Roman" w:cs="Times New Roman"/>
          <w:b/>
        </w:rPr>
        <w:t>39</w:t>
      </w:r>
      <w:r w:rsidR="00563887">
        <w:rPr>
          <w:rFonts w:ascii="Times New Roman" w:hAnsi="Times New Roman" w:cs="Times New Roman"/>
          <w:b/>
        </w:rPr>
        <w:t>.</w:t>
      </w:r>
      <w:r w:rsidR="001C15A5">
        <w:rPr>
          <w:rFonts w:ascii="Times New Roman" w:hAnsi="Times New Roman" w:cs="Times New Roman"/>
          <w:b/>
        </w:rPr>
        <w:t xml:space="preserve"> </w:t>
      </w:r>
      <w:r w:rsidR="00DE3784" w:rsidRPr="00563887">
        <w:rPr>
          <w:rFonts w:ascii="Times New Roman" w:hAnsi="Times New Roman" w:cs="Times New Roman"/>
          <w:b/>
        </w:rPr>
        <w:t>Payment: Payment will be made subject to availability of fund; however the Standard Payment Terms and Conditions are as follows:</w:t>
      </w:r>
    </w:p>
    <w:p w:rsidR="00DE3784" w:rsidRDefault="00DE3784" w:rsidP="00DE3784">
      <w:pPr>
        <w:pStyle w:val="ListParagraph"/>
        <w:numPr>
          <w:ilvl w:val="0"/>
          <w:numId w:val="12"/>
        </w:numPr>
        <w:jc w:val="both"/>
        <w:rPr>
          <w:rFonts w:ascii="Times New Roman" w:hAnsi="Times New Roman" w:cs="Times New Roman"/>
          <w:b/>
          <w:u w:val="single"/>
        </w:rPr>
      </w:pPr>
      <w:r w:rsidRPr="00FE03B5">
        <w:rPr>
          <w:rFonts w:ascii="Times New Roman" w:hAnsi="Times New Roman" w:cs="Times New Roman"/>
          <w:b/>
          <w:u w:val="single"/>
        </w:rPr>
        <w:t>100% payment on supply and delivery of furniture/items as per specification and satisfactory to the indenting authority.</w:t>
      </w:r>
    </w:p>
    <w:p w:rsidR="0075394D" w:rsidRDefault="0075394D" w:rsidP="0075394D">
      <w:pPr>
        <w:pStyle w:val="ListParagraph"/>
        <w:ind w:left="1440"/>
        <w:jc w:val="both"/>
        <w:rPr>
          <w:rFonts w:ascii="Times New Roman" w:hAnsi="Times New Roman" w:cs="Times New Roman"/>
          <w:b/>
          <w:u w:val="single"/>
        </w:rPr>
      </w:pPr>
    </w:p>
    <w:p w:rsidR="0075394D" w:rsidRPr="00FE03B5" w:rsidRDefault="00563887" w:rsidP="0027730F">
      <w:pPr>
        <w:ind w:left="720"/>
        <w:jc w:val="both"/>
        <w:rPr>
          <w:rFonts w:ascii="Times New Roman" w:hAnsi="Times New Roman" w:cs="Times New Roman"/>
          <w:b/>
        </w:rPr>
      </w:pPr>
      <w:r>
        <w:rPr>
          <w:rFonts w:ascii="Times New Roman" w:hAnsi="Times New Roman" w:cs="Times New Roman"/>
          <w:b/>
        </w:rPr>
        <w:t>4</w:t>
      </w:r>
      <w:r w:rsidR="00090ED8">
        <w:rPr>
          <w:rFonts w:ascii="Times New Roman" w:hAnsi="Times New Roman" w:cs="Times New Roman"/>
          <w:b/>
        </w:rPr>
        <w:t>0</w:t>
      </w:r>
      <w:r>
        <w:rPr>
          <w:rFonts w:ascii="Times New Roman" w:hAnsi="Times New Roman" w:cs="Times New Roman"/>
          <w:b/>
        </w:rPr>
        <w:t>.</w:t>
      </w:r>
      <w:r w:rsidR="001C15A5">
        <w:rPr>
          <w:rFonts w:ascii="Times New Roman" w:hAnsi="Times New Roman" w:cs="Times New Roman"/>
          <w:b/>
        </w:rPr>
        <w:t xml:space="preserve"> </w:t>
      </w:r>
      <w:r w:rsidR="00DE3784" w:rsidRPr="00563887">
        <w:rPr>
          <w:rFonts w:ascii="Times New Roman" w:hAnsi="Times New Roman" w:cs="Times New Roman"/>
          <w:b/>
        </w:rPr>
        <w:t>Enquiry during the course of evaluation not allowed: No enquiry from the bidder(s) shall be entertained during the course of evaluation of the tender till final decision is conveyed to the successful bidder(s). However, the Purchase Committee or its authorized representative may make enquiry/seek clarification from the bidders. In such a case, the bidder must extend full co-operation. The bidders may also be asked to arrange demonstration of the offered items, in a short period of notice.</w:t>
      </w:r>
    </w:p>
    <w:p w:rsidR="00DE3784" w:rsidRPr="00563887" w:rsidRDefault="00563887" w:rsidP="00563887">
      <w:pPr>
        <w:ind w:left="720"/>
        <w:jc w:val="both"/>
        <w:rPr>
          <w:rFonts w:ascii="Times New Roman" w:hAnsi="Times New Roman" w:cs="Times New Roman"/>
          <w:b/>
        </w:rPr>
      </w:pPr>
      <w:r>
        <w:rPr>
          <w:rFonts w:ascii="Times New Roman" w:hAnsi="Times New Roman" w:cs="Times New Roman"/>
          <w:b/>
        </w:rPr>
        <w:t>4</w:t>
      </w:r>
      <w:r w:rsidR="00090ED8">
        <w:rPr>
          <w:rFonts w:ascii="Times New Roman" w:hAnsi="Times New Roman" w:cs="Times New Roman"/>
          <w:b/>
        </w:rPr>
        <w:t>2</w:t>
      </w:r>
      <w:r>
        <w:rPr>
          <w:rFonts w:ascii="Times New Roman" w:hAnsi="Times New Roman" w:cs="Times New Roman"/>
          <w:b/>
        </w:rPr>
        <w:t>.</w:t>
      </w:r>
      <w:r w:rsidR="001C15A5">
        <w:rPr>
          <w:rFonts w:ascii="Times New Roman" w:hAnsi="Times New Roman" w:cs="Times New Roman"/>
          <w:b/>
        </w:rPr>
        <w:t xml:space="preserve"> </w:t>
      </w:r>
      <w:r w:rsidR="00DE3784" w:rsidRPr="00563887">
        <w:rPr>
          <w:rFonts w:ascii="Times New Roman" w:hAnsi="Times New Roman" w:cs="Times New Roman"/>
          <w:b/>
        </w:rPr>
        <w:t>Force Majeure:</w:t>
      </w:r>
    </w:p>
    <w:p w:rsidR="00DE3784" w:rsidRPr="00FE03B5" w:rsidRDefault="00DE3784" w:rsidP="00DE3784">
      <w:pPr>
        <w:pStyle w:val="ListParagraph"/>
        <w:ind w:left="1080"/>
        <w:jc w:val="both"/>
        <w:rPr>
          <w:rFonts w:ascii="Times New Roman" w:hAnsi="Times New Roman" w:cs="Times New Roman"/>
          <w:b/>
        </w:rPr>
      </w:pPr>
      <w:r w:rsidRPr="00FE03B5">
        <w:rPr>
          <w:rFonts w:ascii="Times New Roman" w:hAnsi="Times New Roman" w:cs="Times New Roman"/>
          <w:b/>
        </w:rPr>
        <w:t>If the performance of the obligation of either party is rendered commercially impossible by any of the events herewith mentioned that party shall be under no obligation to perform the agreement under order after giving notice of 15 days from the date of such an event in writing to the other party, and the events referred to are as follows:</w:t>
      </w:r>
    </w:p>
    <w:p w:rsidR="00DE3784" w:rsidRPr="00FE03B5" w:rsidRDefault="00DE3784" w:rsidP="00DE3784">
      <w:pPr>
        <w:pStyle w:val="ListParagraph"/>
        <w:numPr>
          <w:ilvl w:val="0"/>
          <w:numId w:val="11"/>
        </w:numPr>
        <w:ind w:left="1710" w:hanging="360"/>
        <w:rPr>
          <w:rFonts w:ascii="Times New Roman" w:hAnsi="Times New Roman" w:cs="Times New Roman"/>
          <w:b/>
        </w:rPr>
      </w:pPr>
      <w:r w:rsidRPr="00FE03B5">
        <w:rPr>
          <w:rFonts w:ascii="Times New Roman" w:hAnsi="Times New Roman" w:cs="Times New Roman"/>
          <w:b/>
        </w:rPr>
        <w:t>Any law, statute or ordinance, order action or regulations of the Government of India,</w:t>
      </w:r>
    </w:p>
    <w:p w:rsidR="00586101" w:rsidRPr="00586101" w:rsidRDefault="00DE3784" w:rsidP="00586101">
      <w:pPr>
        <w:pStyle w:val="ListParagraph"/>
        <w:numPr>
          <w:ilvl w:val="0"/>
          <w:numId w:val="11"/>
        </w:numPr>
        <w:ind w:left="1710" w:hanging="360"/>
        <w:rPr>
          <w:rFonts w:ascii="Times New Roman" w:hAnsi="Times New Roman" w:cs="Times New Roman"/>
          <w:b/>
        </w:rPr>
      </w:pPr>
      <w:r w:rsidRPr="00586101">
        <w:rPr>
          <w:rFonts w:ascii="Times New Roman" w:hAnsi="Times New Roman" w:cs="Times New Roman"/>
          <w:b/>
        </w:rPr>
        <w:t>Any kind of natural disaster, and</w:t>
      </w:r>
    </w:p>
    <w:p w:rsidR="00DE3784" w:rsidRDefault="00DE3784" w:rsidP="00DE3784">
      <w:pPr>
        <w:pStyle w:val="ListParagraph"/>
        <w:numPr>
          <w:ilvl w:val="0"/>
          <w:numId w:val="11"/>
        </w:numPr>
        <w:ind w:left="1710" w:hanging="360"/>
        <w:rPr>
          <w:rFonts w:ascii="Times New Roman" w:hAnsi="Times New Roman" w:cs="Times New Roman"/>
          <w:b/>
        </w:rPr>
      </w:pPr>
      <w:r w:rsidRPr="00FE03B5">
        <w:rPr>
          <w:rFonts w:ascii="Times New Roman" w:hAnsi="Times New Roman" w:cs="Times New Roman"/>
          <w:b/>
        </w:rPr>
        <w:t>Strikes, acts of the Public enemy, war, insurrections, riots, lockouts, sabotage.</w:t>
      </w:r>
    </w:p>
    <w:p w:rsidR="00DE3784" w:rsidRPr="00563887" w:rsidRDefault="00563887" w:rsidP="00563887">
      <w:pPr>
        <w:ind w:left="720"/>
        <w:rPr>
          <w:rFonts w:ascii="Times New Roman" w:hAnsi="Times New Roman" w:cs="Times New Roman"/>
          <w:b/>
        </w:rPr>
      </w:pPr>
      <w:r>
        <w:rPr>
          <w:rFonts w:ascii="Times New Roman" w:hAnsi="Times New Roman" w:cs="Times New Roman"/>
          <w:b/>
        </w:rPr>
        <w:t>4</w:t>
      </w:r>
      <w:r w:rsidR="00090ED8">
        <w:rPr>
          <w:rFonts w:ascii="Times New Roman" w:hAnsi="Times New Roman" w:cs="Times New Roman"/>
          <w:b/>
        </w:rPr>
        <w:t>3</w:t>
      </w:r>
      <w:r>
        <w:rPr>
          <w:rFonts w:ascii="Times New Roman" w:hAnsi="Times New Roman" w:cs="Times New Roman"/>
          <w:b/>
        </w:rPr>
        <w:t>.</w:t>
      </w:r>
      <w:r w:rsidR="00EE37BB" w:rsidRPr="00563887">
        <w:rPr>
          <w:rFonts w:ascii="Times New Roman" w:hAnsi="Times New Roman" w:cs="Times New Roman"/>
          <w:b/>
        </w:rPr>
        <w:t xml:space="preserve">Penalty for delay in delivery:  </w:t>
      </w:r>
      <w:r w:rsidR="00DE3784" w:rsidRPr="00563887">
        <w:rPr>
          <w:rFonts w:ascii="Times New Roman" w:hAnsi="Times New Roman" w:cs="Times New Roman"/>
          <w:b/>
        </w:rPr>
        <w:t>LD of 1% of the work value may be imposed per day if the supply is not com</w:t>
      </w:r>
      <w:r w:rsidR="00EE37BB" w:rsidRPr="00563887">
        <w:rPr>
          <w:rFonts w:ascii="Times New Roman" w:hAnsi="Times New Roman" w:cs="Times New Roman"/>
          <w:b/>
        </w:rPr>
        <w:t>pleted within the allotted time and the bidder is liable to be disqualified to participate in any tender for the next 5 years in addition to forfeiture of EMD/Performance Security and other penal provisions.</w:t>
      </w:r>
    </w:p>
    <w:p w:rsidR="00DE3784" w:rsidRDefault="00DE3784" w:rsidP="00DE3784">
      <w:pPr>
        <w:pStyle w:val="ListParagraph"/>
        <w:numPr>
          <w:ilvl w:val="1"/>
          <w:numId w:val="13"/>
        </w:numPr>
        <w:ind w:left="1530"/>
        <w:rPr>
          <w:rFonts w:ascii="Times New Roman" w:hAnsi="Times New Roman" w:cs="Times New Roman"/>
          <w:b/>
        </w:rPr>
      </w:pPr>
      <w:r w:rsidRPr="00FE03B5">
        <w:rPr>
          <w:rFonts w:ascii="Times New Roman" w:hAnsi="Times New Roman" w:cs="Times New Roman"/>
          <w:b/>
        </w:rPr>
        <w:t>The contract shall be governed by the laws and procedures established by Govt. of India and subject to exclusive jurisdiction of Competent Court and Forum</w:t>
      </w:r>
      <w:r w:rsidR="00D54E67">
        <w:rPr>
          <w:rFonts w:ascii="Times New Roman" w:hAnsi="Times New Roman" w:cs="Times New Roman"/>
          <w:b/>
        </w:rPr>
        <w:t xml:space="preserve"> in Guwahati</w:t>
      </w:r>
      <w:r w:rsidRPr="00FE03B5">
        <w:rPr>
          <w:rFonts w:ascii="Times New Roman" w:hAnsi="Times New Roman" w:cs="Times New Roman"/>
          <w:b/>
        </w:rPr>
        <w:t xml:space="preserve"> only.</w:t>
      </w:r>
    </w:p>
    <w:p w:rsidR="0075394D" w:rsidRDefault="00563887" w:rsidP="00563887">
      <w:pPr>
        <w:ind w:left="720"/>
        <w:rPr>
          <w:rFonts w:ascii="Times New Roman" w:hAnsi="Times New Roman" w:cs="Times New Roman"/>
          <w:b/>
        </w:rPr>
      </w:pPr>
      <w:r>
        <w:rPr>
          <w:rFonts w:ascii="Times New Roman" w:hAnsi="Times New Roman" w:cs="Times New Roman"/>
          <w:b/>
        </w:rPr>
        <w:lastRenderedPageBreak/>
        <w:t>4</w:t>
      </w:r>
      <w:r w:rsidR="00090ED8">
        <w:rPr>
          <w:rFonts w:ascii="Times New Roman" w:hAnsi="Times New Roman" w:cs="Times New Roman"/>
          <w:b/>
        </w:rPr>
        <w:t>4</w:t>
      </w:r>
      <w:r>
        <w:rPr>
          <w:rFonts w:ascii="Times New Roman" w:hAnsi="Times New Roman" w:cs="Times New Roman"/>
          <w:b/>
        </w:rPr>
        <w:t>.</w:t>
      </w:r>
      <w:r w:rsidR="001C15A5">
        <w:rPr>
          <w:rFonts w:ascii="Times New Roman" w:hAnsi="Times New Roman" w:cs="Times New Roman"/>
          <w:b/>
        </w:rPr>
        <w:t xml:space="preserve"> </w:t>
      </w:r>
      <w:r w:rsidR="007B5B05">
        <w:rPr>
          <w:rFonts w:ascii="Times New Roman" w:hAnsi="Times New Roman" w:cs="Times New Roman"/>
          <w:b/>
        </w:rPr>
        <w:t>Number</w:t>
      </w:r>
      <w:r w:rsidR="00DE3784" w:rsidRPr="00563887">
        <w:rPr>
          <w:rFonts w:ascii="Times New Roman" w:hAnsi="Times New Roman" w:cs="Times New Roman"/>
          <w:b/>
        </w:rPr>
        <w:t xml:space="preserve"> of items may be increased or decreased as per the direction of </w:t>
      </w:r>
      <w:r w:rsidR="001C15A5">
        <w:rPr>
          <w:rFonts w:ascii="Times New Roman" w:hAnsi="Times New Roman" w:cs="Times New Roman"/>
          <w:b/>
        </w:rPr>
        <w:t>NORTH GAUHATI</w:t>
      </w:r>
      <w:r w:rsidR="00F32661">
        <w:rPr>
          <w:rFonts w:ascii="Times New Roman" w:hAnsi="Times New Roman" w:cs="Times New Roman"/>
          <w:b/>
        </w:rPr>
        <w:t xml:space="preserve"> COLLEGE</w:t>
      </w:r>
      <w:r w:rsidR="00DE3784" w:rsidRPr="00563887">
        <w:rPr>
          <w:rFonts w:ascii="Times New Roman" w:hAnsi="Times New Roman" w:cs="Times New Roman"/>
          <w:b/>
        </w:rPr>
        <w:t>,</w:t>
      </w:r>
      <w:r w:rsidR="001C15A5">
        <w:rPr>
          <w:rFonts w:ascii="Times New Roman" w:hAnsi="Times New Roman" w:cs="Times New Roman"/>
          <w:b/>
        </w:rPr>
        <w:t xml:space="preserve"> </w:t>
      </w:r>
      <w:r w:rsidR="00DE3784" w:rsidRPr="00563887">
        <w:rPr>
          <w:rFonts w:ascii="Times New Roman" w:hAnsi="Times New Roman" w:cs="Times New Roman"/>
          <w:b/>
        </w:rPr>
        <w:t>Assam.</w:t>
      </w:r>
    </w:p>
    <w:p w:rsidR="007B5B05" w:rsidRDefault="007B5B05" w:rsidP="00563887">
      <w:pPr>
        <w:ind w:left="720"/>
        <w:rPr>
          <w:rFonts w:ascii="Times New Roman" w:hAnsi="Times New Roman" w:cs="Times New Roman"/>
          <w:b/>
        </w:rPr>
      </w:pPr>
    </w:p>
    <w:p w:rsidR="007B5B05" w:rsidRDefault="007B5B05" w:rsidP="00563887">
      <w:pPr>
        <w:ind w:left="720"/>
        <w:rPr>
          <w:rFonts w:ascii="Times New Roman" w:hAnsi="Times New Roman" w:cs="Times New Roman"/>
          <w:b/>
        </w:rPr>
      </w:pPr>
    </w:p>
    <w:p w:rsidR="00C83039" w:rsidRDefault="00C83039" w:rsidP="00563887">
      <w:pPr>
        <w:ind w:left="720"/>
        <w:rPr>
          <w:rFonts w:ascii="Times New Roman" w:hAnsi="Times New Roman" w:cs="Times New Roman"/>
          <w:b/>
        </w:rPr>
      </w:pPr>
    </w:p>
    <w:p w:rsidR="00C83039" w:rsidRDefault="00C83039" w:rsidP="00563887">
      <w:pPr>
        <w:ind w:left="720"/>
        <w:rPr>
          <w:rFonts w:ascii="Times New Roman" w:hAnsi="Times New Roman" w:cs="Times New Roman"/>
          <w:b/>
        </w:rPr>
      </w:pPr>
    </w:p>
    <w:p w:rsidR="007B5B05" w:rsidRDefault="007B5B05" w:rsidP="00563887">
      <w:pPr>
        <w:ind w:left="720"/>
        <w:rPr>
          <w:rFonts w:ascii="Times New Roman" w:hAnsi="Times New Roman" w:cs="Times New Roman"/>
          <w:b/>
        </w:rPr>
      </w:pPr>
    </w:p>
    <w:p w:rsidR="007B5B05" w:rsidRPr="00563887" w:rsidRDefault="007B5B05" w:rsidP="00563887">
      <w:pPr>
        <w:ind w:left="720"/>
        <w:rPr>
          <w:rFonts w:ascii="Times New Roman" w:hAnsi="Times New Roman" w:cs="Times New Roman"/>
          <w:b/>
        </w:rPr>
      </w:pPr>
    </w:p>
    <w:p w:rsidR="00DE3784" w:rsidRPr="00563887" w:rsidRDefault="00563887" w:rsidP="00563887">
      <w:pPr>
        <w:ind w:left="720"/>
        <w:rPr>
          <w:rFonts w:ascii="Times New Roman" w:hAnsi="Times New Roman" w:cs="Times New Roman"/>
          <w:b/>
        </w:rPr>
      </w:pPr>
      <w:r>
        <w:rPr>
          <w:rFonts w:ascii="Times New Roman" w:hAnsi="Times New Roman" w:cs="Times New Roman"/>
          <w:b/>
        </w:rPr>
        <w:t>4</w:t>
      </w:r>
      <w:r w:rsidR="00090ED8">
        <w:rPr>
          <w:rFonts w:ascii="Times New Roman" w:hAnsi="Times New Roman" w:cs="Times New Roman"/>
          <w:b/>
        </w:rPr>
        <w:t>5</w:t>
      </w:r>
      <w:r>
        <w:rPr>
          <w:rFonts w:ascii="Times New Roman" w:hAnsi="Times New Roman" w:cs="Times New Roman"/>
          <w:b/>
        </w:rPr>
        <w:t>.</w:t>
      </w:r>
      <w:r w:rsidR="00CF03A6">
        <w:rPr>
          <w:rFonts w:ascii="Times New Roman" w:hAnsi="Times New Roman" w:cs="Times New Roman"/>
          <w:b/>
        </w:rPr>
        <w:t xml:space="preserve"> </w:t>
      </w:r>
      <w:r w:rsidR="00DE3784" w:rsidRPr="00563887">
        <w:rPr>
          <w:rFonts w:ascii="Times New Roman" w:hAnsi="Times New Roman" w:cs="Times New Roman"/>
          <w:b/>
        </w:rPr>
        <w:t>Applicable Law:</w:t>
      </w:r>
    </w:p>
    <w:p w:rsidR="00DE3784" w:rsidRPr="00563887" w:rsidRDefault="00563887" w:rsidP="00563887">
      <w:pPr>
        <w:ind w:left="1170"/>
        <w:rPr>
          <w:rFonts w:ascii="Times New Roman" w:hAnsi="Times New Roman" w:cs="Times New Roman"/>
          <w:b/>
        </w:rPr>
      </w:pPr>
      <w:r>
        <w:rPr>
          <w:rFonts w:ascii="Times New Roman" w:hAnsi="Times New Roman" w:cs="Times New Roman"/>
          <w:b/>
        </w:rPr>
        <w:t xml:space="preserve">a. </w:t>
      </w:r>
      <w:r w:rsidR="00DE3784" w:rsidRPr="00563887">
        <w:rPr>
          <w:rFonts w:ascii="Times New Roman" w:hAnsi="Times New Roman" w:cs="Times New Roman"/>
          <w:b/>
        </w:rPr>
        <w:t>The contract shall be governed by the laws and procedures established by Govt. of India and subject to exclusive jurisdiction of Competent Court and Forum in Guwahati/ India only.</w:t>
      </w:r>
    </w:p>
    <w:p w:rsidR="00DE3784" w:rsidRPr="00563887" w:rsidRDefault="00563887" w:rsidP="00563887">
      <w:pPr>
        <w:ind w:left="1170"/>
        <w:rPr>
          <w:rFonts w:ascii="Times New Roman" w:hAnsi="Times New Roman" w:cs="Times New Roman"/>
          <w:b/>
        </w:rPr>
      </w:pPr>
      <w:r>
        <w:rPr>
          <w:rFonts w:ascii="Times New Roman" w:hAnsi="Times New Roman" w:cs="Times New Roman"/>
          <w:b/>
        </w:rPr>
        <w:t xml:space="preserve">b. </w:t>
      </w:r>
      <w:r w:rsidR="00DE3784" w:rsidRPr="00563887">
        <w:rPr>
          <w:rFonts w:ascii="Times New Roman" w:hAnsi="Times New Roman" w:cs="Times New Roman"/>
          <w:b/>
        </w:rPr>
        <w:t xml:space="preserve">Any dispute arising out of this purchase shall be referred to </w:t>
      </w:r>
      <w:r w:rsidR="00987B66" w:rsidRPr="00563887">
        <w:rPr>
          <w:rFonts w:ascii="Times New Roman" w:hAnsi="Times New Roman" w:cs="Times New Roman"/>
          <w:b/>
        </w:rPr>
        <w:t xml:space="preserve">The </w:t>
      </w:r>
      <w:r w:rsidR="00F32661">
        <w:rPr>
          <w:rFonts w:ascii="Times New Roman" w:hAnsi="Times New Roman" w:cs="Times New Roman"/>
          <w:b/>
        </w:rPr>
        <w:t>Principal</w:t>
      </w:r>
      <w:r w:rsidR="00DE3784" w:rsidRPr="00563887">
        <w:rPr>
          <w:rFonts w:ascii="Times New Roman" w:hAnsi="Times New Roman" w:cs="Times New Roman"/>
          <w:b/>
        </w:rPr>
        <w:t xml:space="preserve">, </w:t>
      </w:r>
      <w:r w:rsidR="00CF03A6">
        <w:rPr>
          <w:rFonts w:ascii="Times New Roman" w:hAnsi="Times New Roman" w:cs="Times New Roman"/>
          <w:b/>
        </w:rPr>
        <w:t xml:space="preserve">North </w:t>
      </w:r>
      <w:proofErr w:type="spellStart"/>
      <w:r w:rsidR="00CF03A6">
        <w:rPr>
          <w:rFonts w:ascii="Times New Roman" w:hAnsi="Times New Roman" w:cs="Times New Roman"/>
          <w:b/>
        </w:rPr>
        <w:t>Gauhati</w:t>
      </w:r>
      <w:proofErr w:type="spellEnd"/>
      <w:r w:rsidR="00CF03A6">
        <w:rPr>
          <w:rFonts w:ascii="Times New Roman" w:hAnsi="Times New Roman" w:cs="Times New Roman"/>
          <w:b/>
        </w:rPr>
        <w:t xml:space="preserve"> College</w:t>
      </w:r>
      <w:r w:rsidR="00DE3784" w:rsidRPr="00563887">
        <w:rPr>
          <w:rFonts w:ascii="Times New Roman" w:hAnsi="Times New Roman" w:cs="Times New Roman"/>
          <w:b/>
        </w:rPr>
        <w:t>,</w:t>
      </w:r>
      <w:r w:rsidR="00CF03A6">
        <w:rPr>
          <w:rFonts w:ascii="Times New Roman" w:hAnsi="Times New Roman" w:cs="Times New Roman"/>
          <w:b/>
        </w:rPr>
        <w:t xml:space="preserve"> Nagar, Ghy-781031</w:t>
      </w:r>
      <w:r w:rsidR="00DE3784" w:rsidRPr="00563887">
        <w:rPr>
          <w:rFonts w:ascii="Times New Roman" w:hAnsi="Times New Roman" w:cs="Times New Roman"/>
          <w:b/>
        </w:rPr>
        <w:t xml:space="preserve"> Assam, and if either of the parties hereto is dissatisfied with the decision, the dispute shall be referred to the decision of an Arbitrator, who should be acceptable to both the parties, to be appointed by The </w:t>
      </w:r>
      <w:r w:rsidR="00F32661">
        <w:rPr>
          <w:rFonts w:ascii="Times New Roman" w:hAnsi="Times New Roman" w:cs="Times New Roman"/>
          <w:b/>
        </w:rPr>
        <w:t>Principal</w:t>
      </w:r>
      <w:r w:rsidR="00DE3784" w:rsidRPr="00563887">
        <w:rPr>
          <w:rFonts w:ascii="Times New Roman" w:hAnsi="Times New Roman" w:cs="Times New Roman"/>
          <w:b/>
        </w:rPr>
        <w:t xml:space="preserve">, </w:t>
      </w:r>
      <w:r w:rsidR="00014D64">
        <w:rPr>
          <w:rFonts w:ascii="Times New Roman" w:hAnsi="Times New Roman" w:cs="Times New Roman"/>
          <w:b/>
        </w:rPr>
        <w:t>NORTH GAUHATI</w:t>
      </w:r>
      <w:r w:rsidR="00F32661">
        <w:rPr>
          <w:rFonts w:ascii="Times New Roman" w:hAnsi="Times New Roman" w:cs="Times New Roman"/>
          <w:b/>
        </w:rPr>
        <w:t xml:space="preserve"> COLLEGE</w:t>
      </w:r>
      <w:r w:rsidR="00DE3784" w:rsidRPr="00563887">
        <w:rPr>
          <w:rFonts w:ascii="Times New Roman" w:hAnsi="Times New Roman" w:cs="Times New Roman"/>
          <w:b/>
        </w:rPr>
        <w:t xml:space="preserve">, Assam. The decision of such Arbitrator shall be final and binding on both the parties.  </w:t>
      </w:r>
    </w:p>
    <w:p w:rsidR="00DE3784" w:rsidRDefault="00DE3784" w:rsidP="00DE3784">
      <w:pPr>
        <w:rPr>
          <w:rFonts w:ascii="Times New Roman" w:hAnsi="Times New Roman" w:cs="Times New Roman"/>
          <w:b/>
        </w:rPr>
      </w:pPr>
    </w:p>
    <w:p w:rsidR="0075394D" w:rsidRDefault="0075394D" w:rsidP="0075394D">
      <w:pPr>
        <w:spacing w:after="0"/>
        <w:rPr>
          <w:rFonts w:ascii="Times New Roman" w:hAnsi="Times New Roman" w:cs="Times New Roman"/>
          <w:b/>
        </w:rPr>
      </w:pPr>
    </w:p>
    <w:p w:rsidR="003D779E" w:rsidRDefault="003D779E" w:rsidP="0075394D">
      <w:pPr>
        <w:spacing w:after="0"/>
        <w:ind w:left="5760" w:firstLine="720"/>
        <w:rPr>
          <w:rFonts w:ascii="Times New Roman" w:hAnsi="Times New Roman" w:cs="Times New Roman"/>
          <w:b/>
        </w:rPr>
      </w:pPr>
    </w:p>
    <w:p w:rsidR="003D779E" w:rsidRDefault="003D779E" w:rsidP="0075394D">
      <w:pPr>
        <w:spacing w:after="0"/>
        <w:ind w:left="5760" w:firstLine="720"/>
        <w:rPr>
          <w:rFonts w:ascii="Times New Roman" w:hAnsi="Times New Roman" w:cs="Times New Roman"/>
          <w:b/>
        </w:rPr>
      </w:pPr>
    </w:p>
    <w:p w:rsidR="003D779E" w:rsidRDefault="003D779E" w:rsidP="0075394D">
      <w:pPr>
        <w:spacing w:after="0"/>
        <w:ind w:left="5760" w:firstLine="720"/>
        <w:rPr>
          <w:rFonts w:ascii="Times New Roman" w:hAnsi="Times New Roman" w:cs="Times New Roman"/>
          <w:b/>
        </w:rPr>
      </w:pPr>
    </w:p>
    <w:p w:rsidR="00DE3784" w:rsidRDefault="00DE3784" w:rsidP="009C3162">
      <w:pPr>
        <w:spacing w:after="0"/>
        <w:ind w:left="5760"/>
        <w:rPr>
          <w:rFonts w:ascii="Times New Roman" w:hAnsi="Times New Roman" w:cs="Times New Roman"/>
          <w:b/>
        </w:rPr>
      </w:pPr>
      <w:proofErr w:type="spellStart"/>
      <w:proofErr w:type="gramStart"/>
      <w:r>
        <w:rPr>
          <w:rFonts w:ascii="Times New Roman" w:hAnsi="Times New Roman" w:cs="Times New Roman"/>
          <w:b/>
        </w:rPr>
        <w:t>Sd</w:t>
      </w:r>
      <w:proofErr w:type="spellEnd"/>
      <w:proofErr w:type="gramEnd"/>
      <w:r>
        <w:rPr>
          <w:rFonts w:ascii="Times New Roman" w:hAnsi="Times New Roman" w:cs="Times New Roman"/>
          <w:b/>
        </w:rPr>
        <w:t>/-</w:t>
      </w:r>
    </w:p>
    <w:p w:rsidR="0075394D" w:rsidRDefault="00F32661" w:rsidP="0075394D">
      <w:pPr>
        <w:spacing w:after="0"/>
        <w:ind w:left="5760"/>
        <w:rPr>
          <w:rFonts w:ascii="Times New Roman" w:hAnsi="Times New Roman" w:cs="Times New Roman"/>
          <w:b/>
        </w:rPr>
      </w:pPr>
      <w:r>
        <w:rPr>
          <w:rFonts w:ascii="Times New Roman" w:hAnsi="Times New Roman" w:cs="Times New Roman"/>
          <w:b/>
        </w:rPr>
        <w:t>Principal</w:t>
      </w:r>
    </w:p>
    <w:p w:rsidR="00DE3784" w:rsidRPr="00FE03B5" w:rsidRDefault="009F297D" w:rsidP="0075394D">
      <w:pPr>
        <w:ind w:left="4320"/>
        <w:rPr>
          <w:rFonts w:ascii="Times New Roman" w:hAnsi="Times New Roman" w:cs="Times New Roman"/>
          <w:b/>
        </w:rPr>
      </w:pPr>
      <w:r>
        <w:rPr>
          <w:rFonts w:ascii="Times New Roman" w:hAnsi="Times New Roman" w:cs="Times New Roman"/>
          <w:b/>
        </w:rPr>
        <w:t xml:space="preserve">                 North </w:t>
      </w:r>
      <w:proofErr w:type="spellStart"/>
      <w:r>
        <w:rPr>
          <w:rFonts w:ascii="Times New Roman" w:hAnsi="Times New Roman" w:cs="Times New Roman"/>
          <w:b/>
        </w:rPr>
        <w:t>Gauhati</w:t>
      </w:r>
      <w:proofErr w:type="spellEnd"/>
      <w:r>
        <w:rPr>
          <w:rFonts w:ascii="Times New Roman" w:hAnsi="Times New Roman" w:cs="Times New Roman"/>
          <w:b/>
        </w:rPr>
        <w:t xml:space="preserve"> College</w:t>
      </w:r>
    </w:p>
    <w:p w:rsidR="00495506" w:rsidRDefault="00495506" w:rsidP="00351253">
      <w:pPr>
        <w:jc w:val="both"/>
        <w:rPr>
          <w:rFonts w:ascii="Times New Roman" w:hAnsi="Times New Roman" w:cs="Times New Roman"/>
          <w:sz w:val="24"/>
        </w:rPr>
      </w:pPr>
    </w:p>
    <w:p w:rsidR="00495506" w:rsidRDefault="00495506" w:rsidP="00495506">
      <w:pPr>
        <w:pStyle w:val="ListParagraph"/>
        <w:ind w:left="1080"/>
        <w:rPr>
          <w:rFonts w:ascii="Times New Roman" w:hAnsi="Times New Roman" w:cs="Times New Roman"/>
          <w:sz w:val="24"/>
        </w:rPr>
      </w:pPr>
    </w:p>
    <w:p w:rsidR="00495506" w:rsidRDefault="00495506" w:rsidP="00495506">
      <w:pPr>
        <w:pStyle w:val="ListParagraph"/>
        <w:ind w:left="1080"/>
        <w:rPr>
          <w:rFonts w:ascii="Times New Roman" w:hAnsi="Times New Roman" w:cs="Times New Roman"/>
          <w:sz w:val="24"/>
        </w:rPr>
      </w:pPr>
    </w:p>
    <w:p w:rsidR="00495506" w:rsidRDefault="00495506" w:rsidP="00495506">
      <w:pPr>
        <w:pStyle w:val="ListParagraph"/>
        <w:ind w:left="1080"/>
        <w:rPr>
          <w:rFonts w:ascii="Times New Roman" w:hAnsi="Times New Roman" w:cs="Times New Roman"/>
          <w:sz w:val="24"/>
        </w:rPr>
      </w:pPr>
    </w:p>
    <w:p w:rsidR="00495506" w:rsidRDefault="00495506" w:rsidP="00495506">
      <w:pPr>
        <w:pStyle w:val="ListParagraph"/>
        <w:ind w:left="1080"/>
        <w:rPr>
          <w:rFonts w:ascii="Times New Roman" w:hAnsi="Times New Roman" w:cs="Times New Roman"/>
          <w:sz w:val="24"/>
        </w:rPr>
      </w:pPr>
    </w:p>
    <w:p w:rsidR="0075394D" w:rsidRDefault="0075394D" w:rsidP="00495506">
      <w:pPr>
        <w:pStyle w:val="ListParagraph"/>
        <w:ind w:left="1080"/>
        <w:rPr>
          <w:rFonts w:ascii="Times New Roman" w:hAnsi="Times New Roman" w:cs="Times New Roman"/>
          <w:sz w:val="24"/>
        </w:rPr>
      </w:pPr>
    </w:p>
    <w:p w:rsidR="002A73F0" w:rsidRDefault="002A73F0" w:rsidP="00495506">
      <w:pPr>
        <w:pStyle w:val="ListParagraph"/>
        <w:ind w:left="1080"/>
        <w:rPr>
          <w:rFonts w:ascii="Times New Roman" w:hAnsi="Times New Roman" w:cs="Times New Roman"/>
          <w:sz w:val="24"/>
        </w:rPr>
      </w:pPr>
    </w:p>
    <w:p w:rsidR="002A73F0" w:rsidRDefault="002A73F0" w:rsidP="00495506">
      <w:pPr>
        <w:pStyle w:val="ListParagraph"/>
        <w:ind w:left="1080"/>
        <w:rPr>
          <w:rFonts w:ascii="Times New Roman" w:hAnsi="Times New Roman" w:cs="Times New Roman"/>
          <w:sz w:val="24"/>
        </w:rPr>
      </w:pPr>
    </w:p>
    <w:p w:rsidR="00D82DA5" w:rsidRDefault="00D82DA5" w:rsidP="00495506">
      <w:pPr>
        <w:pStyle w:val="ListParagraph"/>
        <w:ind w:left="1080"/>
        <w:rPr>
          <w:rFonts w:ascii="Times New Roman" w:hAnsi="Times New Roman" w:cs="Times New Roman"/>
          <w:sz w:val="24"/>
        </w:rPr>
      </w:pPr>
    </w:p>
    <w:p w:rsidR="00D82DA5" w:rsidRDefault="00D82DA5" w:rsidP="00495506">
      <w:pPr>
        <w:pStyle w:val="ListParagraph"/>
        <w:ind w:left="1080"/>
        <w:rPr>
          <w:rFonts w:ascii="Times New Roman" w:hAnsi="Times New Roman" w:cs="Times New Roman"/>
          <w:sz w:val="24"/>
        </w:rPr>
      </w:pPr>
    </w:p>
    <w:p w:rsidR="00D82DA5" w:rsidRDefault="00D82DA5" w:rsidP="00495506">
      <w:pPr>
        <w:pStyle w:val="ListParagraph"/>
        <w:ind w:left="1080"/>
        <w:rPr>
          <w:rFonts w:ascii="Times New Roman" w:hAnsi="Times New Roman" w:cs="Times New Roman"/>
          <w:sz w:val="24"/>
        </w:rPr>
      </w:pPr>
    </w:p>
    <w:p w:rsidR="00D82DA5" w:rsidRDefault="00D82DA5" w:rsidP="00495506">
      <w:pPr>
        <w:pStyle w:val="ListParagraph"/>
        <w:ind w:left="1080"/>
        <w:rPr>
          <w:rFonts w:ascii="Times New Roman" w:hAnsi="Times New Roman" w:cs="Times New Roman"/>
          <w:sz w:val="24"/>
        </w:rPr>
      </w:pPr>
    </w:p>
    <w:p w:rsidR="00D82DA5" w:rsidRDefault="00D82DA5" w:rsidP="00495506">
      <w:pPr>
        <w:pStyle w:val="ListParagraph"/>
        <w:ind w:left="1080"/>
        <w:rPr>
          <w:rFonts w:ascii="Times New Roman" w:hAnsi="Times New Roman" w:cs="Times New Roman"/>
          <w:sz w:val="24"/>
        </w:rPr>
      </w:pPr>
    </w:p>
    <w:p w:rsidR="00D82DA5" w:rsidRDefault="00D82DA5" w:rsidP="00495506">
      <w:pPr>
        <w:pStyle w:val="ListParagraph"/>
        <w:ind w:left="1080"/>
        <w:rPr>
          <w:rFonts w:ascii="Times New Roman" w:hAnsi="Times New Roman" w:cs="Times New Roman"/>
          <w:sz w:val="24"/>
        </w:rPr>
      </w:pPr>
    </w:p>
    <w:p w:rsidR="00D82DA5" w:rsidRDefault="00D82DA5" w:rsidP="00495506">
      <w:pPr>
        <w:pStyle w:val="ListParagraph"/>
        <w:ind w:left="1080"/>
        <w:rPr>
          <w:rFonts w:ascii="Times New Roman" w:hAnsi="Times New Roman" w:cs="Times New Roman"/>
          <w:sz w:val="24"/>
        </w:rPr>
      </w:pPr>
    </w:p>
    <w:p w:rsidR="00D82DA5" w:rsidRDefault="00D82DA5" w:rsidP="00495506">
      <w:pPr>
        <w:pStyle w:val="ListParagraph"/>
        <w:ind w:left="1080"/>
        <w:rPr>
          <w:rFonts w:ascii="Times New Roman" w:hAnsi="Times New Roman" w:cs="Times New Roman"/>
          <w:sz w:val="24"/>
        </w:rPr>
      </w:pPr>
    </w:p>
    <w:p w:rsidR="00D82DA5" w:rsidRDefault="00D82DA5" w:rsidP="00495506">
      <w:pPr>
        <w:pStyle w:val="ListParagraph"/>
        <w:ind w:left="1080"/>
        <w:rPr>
          <w:rFonts w:ascii="Times New Roman" w:hAnsi="Times New Roman" w:cs="Times New Roman"/>
          <w:sz w:val="24"/>
        </w:rPr>
      </w:pPr>
    </w:p>
    <w:p w:rsidR="00D82DA5" w:rsidRDefault="00D82DA5" w:rsidP="00495506">
      <w:pPr>
        <w:pStyle w:val="ListParagraph"/>
        <w:ind w:left="1080"/>
        <w:rPr>
          <w:rFonts w:ascii="Times New Roman" w:hAnsi="Times New Roman" w:cs="Times New Roman"/>
          <w:sz w:val="24"/>
        </w:rPr>
      </w:pPr>
    </w:p>
    <w:p w:rsidR="00D82DA5" w:rsidRDefault="00D82DA5" w:rsidP="00495506">
      <w:pPr>
        <w:pStyle w:val="ListParagraph"/>
        <w:ind w:left="1080"/>
        <w:rPr>
          <w:rFonts w:ascii="Times New Roman" w:hAnsi="Times New Roman" w:cs="Times New Roman"/>
          <w:sz w:val="24"/>
        </w:rPr>
      </w:pPr>
    </w:p>
    <w:p w:rsidR="00BB27CB" w:rsidRPr="00B121C2" w:rsidRDefault="00BB27CB" w:rsidP="00A769D1">
      <w:pPr>
        <w:rPr>
          <w:rFonts w:ascii="Times New Roman" w:hAnsi="Times New Roman" w:cs="Times New Roman"/>
          <w:b/>
        </w:rPr>
      </w:pPr>
      <w:r w:rsidRPr="00B121C2">
        <w:rPr>
          <w:rFonts w:ascii="Times New Roman" w:hAnsi="Times New Roman" w:cs="Times New Roman"/>
          <w:b/>
        </w:rPr>
        <w:t>Encl: ANNEXURE-I, ANNEXURE –II</w:t>
      </w:r>
      <w:proofErr w:type="gramStart"/>
      <w:r w:rsidRPr="00B121C2">
        <w:rPr>
          <w:rFonts w:ascii="Times New Roman" w:hAnsi="Times New Roman" w:cs="Times New Roman"/>
          <w:b/>
        </w:rPr>
        <w:t>,ANNEXURE</w:t>
      </w:r>
      <w:proofErr w:type="gramEnd"/>
      <w:r w:rsidRPr="00B121C2">
        <w:rPr>
          <w:rFonts w:ascii="Times New Roman" w:hAnsi="Times New Roman" w:cs="Times New Roman"/>
          <w:b/>
        </w:rPr>
        <w:t>-III,ANNEXURE-IV,ANNEXURE-V &amp; ANNEXURE-VI</w:t>
      </w:r>
    </w:p>
    <w:p w:rsidR="00BB27CB" w:rsidRPr="00B121C2" w:rsidRDefault="00BB27CB" w:rsidP="00BB27CB">
      <w:pPr>
        <w:jc w:val="center"/>
        <w:rPr>
          <w:rFonts w:ascii="Times New Roman" w:hAnsi="Times New Roman" w:cs="Times New Roman"/>
          <w:b/>
        </w:rPr>
      </w:pPr>
      <w:r w:rsidRPr="00B121C2">
        <w:rPr>
          <w:rFonts w:ascii="Times New Roman" w:hAnsi="Times New Roman" w:cs="Times New Roman"/>
          <w:b/>
        </w:rPr>
        <w:t>ANNEXURE-I</w:t>
      </w:r>
    </w:p>
    <w:p w:rsidR="00BB27CB" w:rsidRPr="00B121C2" w:rsidRDefault="00BB27CB" w:rsidP="00BB27CB">
      <w:pPr>
        <w:jc w:val="center"/>
        <w:rPr>
          <w:rFonts w:ascii="Times New Roman" w:hAnsi="Times New Roman" w:cs="Times New Roman"/>
          <w:b/>
        </w:rPr>
      </w:pPr>
    </w:p>
    <w:p w:rsidR="00BB27CB" w:rsidRPr="00B121C2" w:rsidRDefault="00BB27CB" w:rsidP="00BB27CB">
      <w:pPr>
        <w:jc w:val="center"/>
        <w:rPr>
          <w:rFonts w:ascii="Times New Roman" w:hAnsi="Times New Roman" w:cs="Times New Roman"/>
          <w:b/>
          <w:u w:val="single"/>
        </w:rPr>
      </w:pPr>
      <w:r w:rsidRPr="00B121C2">
        <w:rPr>
          <w:rFonts w:ascii="Times New Roman" w:hAnsi="Times New Roman" w:cs="Times New Roman"/>
          <w:b/>
          <w:u w:val="single"/>
        </w:rPr>
        <w:t>COMPLIANCE CERTIFICATES FOR NIT TERMS</w:t>
      </w:r>
    </w:p>
    <w:p w:rsidR="00BB27CB" w:rsidRPr="00B121C2" w:rsidRDefault="00BB27CB" w:rsidP="00BB27CB">
      <w:pPr>
        <w:jc w:val="center"/>
        <w:rPr>
          <w:rFonts w:ascii="Times New Roman" w:hAnsi="Times New Roman" w:cs="Times New Roman"/>
          <w:b/>
          <w:u w:val="single"/>
        </w:rPr>
      </w:pPr>
      <w:r w:rsidRPr="00B121C2">
        <w:rPr>
          <w:rFonts w:ascii="Times New Roman" w:hAnsi="Times New Roman" w:cs="Times New Roman"/>
          <w:b/>
          <w:u w:val="single"/>
        </w:rPr>
        <w:t>(To be enclosed in the Technical bid)</w:t>
      </w:r>
    </w:p>
    <w:p w:rsidR="00BB27CB" w:rsidRDefault="00BB27CB" w:rsidP="00BB27CB">
      <w:pPr>
        <w:jc w:val="center"/>
        <w:rPr>
          <w:rFonts w:ascii="Times New Roman" w:hAnsi="Times New Roman" w:cs="Times New Roman"/>
          <w:u w:val="single"/>
        </w:rPr>
      </w:pPr>
    </w:p>
    <w:tbl>
      <w:tblPr>
        <w:tblStyle w:val="TableGrid"/>
        <w:tblW w:w="0" w:type="auto"/>
        <w:tblLook w:val="04A0"/>
      </w:tblPr>
      <w:tblGrid>
        <w:gridCol w:w="980"/>
        <w:gridCol w:w="5106"/>
        <w:gridCol w:w="2870"/>
      </w:tblGrid>
      <w:tr w:rsidR="00BB27CB" w:rsidTr="002A73F0">
        <w:tc>
          <w:tcPr>
            <w:tcW w:w="980" w:type="dxa"/>
          </w:tcPr>
          <w:p w:rsidR="00BB27CB" w:rsidRPr="00B121C2" w:rsidRDefault="00BB27CB" w:rsidP="00BB27CB">
            <w:pPr>
              <w:jc w:val="center"/>
              <w:rPr>
                <w:rFonts w:ascii="Times New Roman" w:hAnsi="Times New Roman" w:cs="Times New Roman"/>
                <w:b/>
              </w:rPr>
            </w:pPr>
            <w:proofErr w:type="spellStart"/>
            <w:r w:rsidRPr="00B121C2">
              <w:rPr>
                <w:rFonts w:ascii="Times New Roman" w:hAnsi="Times New Roman" w:cs="Times New Roman"/>
                <w:b/>
              </w:rPr>
              <w:t>Sl</w:t>
            </w:r>
            <w:proofErr w:type="spellEnd"/>
            <w:r w:rsidRPr="00B121C2">
              <w:rPr>
                <w:rFonts w:ascii="Times New Roman" w:hAnsi="Times New Roman" w:cs="Times New Roman"/>
                <w:b/>
              </w:rPr>
              <w:t xml:space="preserve"> No.</w:t>
            </w:r>
          </w:p>
        </w:tc>
        <w:tc>
          <w:tcPr>
            <w:tcW w:w="5106" w:type="dxa"/>
          </w:tcPr>
          <w:p w:rsidR="00BB27CB" w:rsidRPr="00B121C2" w:rsidRDefault="00BB27CB" w:rsidP="00BB27CB">
            <w:pPr>
              <w:jc w:val="center"/>
              <w:rPr>
                <w:rFonts w:ascii="Times New Roman" w:hAnsi="Times New Roman" w:cs="Times New Roman"/>
                <w:b/>
              </w:rPr>
            </w:pPr>
            <w:r w:rsidRPr="00B121C2">
              <w:rPr>
                <w:rFonts w:ascii="Times New Roman" w:hAnsi="Times New Roman" w:cs="Times New Roman"/>
                <w:b/>
              </w:rPr>
              <w:t>NIT Terms and Conditions</w:t>
            </w:r>
          </w:p>
        </w:tc>
        <w:tc>
          <w:tcPr>
            <w:tcW w:w="2870" w:type="dxa"/>
          </w:tcPr>
          <w:p w:rsidR="00BB27CB" w:rsidRPr="00B121C2" w:rsidRDefault="00BB27CB" w:rsidP="00BB27CB">
            <w:pPr>
              <w:jc w:val="center"/>
              <w:rPr>
                <w:rFonts w:ascii="Times New Roman" w:hAnsi="Times New Roman" w:cs="Times New Roman"/>
                <w:b/>
              </w:rPr>
            </w:pPr>
            <w:r w:rsidRPr="00B121C2">
              <w:rPr>
                <w:rFonts w:ascii="Times New Roman" w:hAnsi="Times New Roman" w:cs="Times New Roman"/>
                <w:b/>
              </w:rPr>
              <w:t>Yes/No</w:t>
            </w:r>
          </w:p>
        </w:tc>
      </w:tr>
      <w:tr w:rsidR="00BB27CB" w:rsidTr="002A73F0">
        <w:tc>
          <w:tcPr>
            <w:tcW w:w="980" w:type="dxa"/>
          </w:tcPr>
          <w:p w:rsidR="00BB27CB" w:rsidRPr="00BB27CB" w:rsidRDefault="00BB27CB" w:rsidP="00BB27CB">
            <w:pPr>
              <w:jc w:val="center"/>
              <w:rPr>
                <w:rFonts w:ascii="Times New Roman" w:hAnsi="Times New Roman" w:cs="Times New Roman"/>
              </w:rPr>
            </w:pPr>
            <w:r>
              <w:rPr>
                <w:rFonts w:ascii="Times New Roman" w:hAnsi="Times New Roman" w:cs="Times New Roman"/>
              </w:rPr>
              <w:t>1</w:t>
            </w:r>
          </w:p>
        </w:tc>
        <w:tc>
          <w:tcPr>
            <w:tcW w:w="5106" w:type="dxa"/>
          </w:tcPr>
          <w:p w:rsidR="00BB27CB" w:rsidRPr="00BB27CB" w:rsidRDefault="00BB27CB" w:rsidP="00BB27CB">
            <w:pPr>
              <w:jc w:val="center"/>
              <w:rPr>
                <w:rFonts w:ascii="Times New Roman" w:hAnsi="Times New Roman" w:cs="Times New Roman"/>
              </w:rPr>
            </w:pPr>
            <w:r>
              <w:rPr>
                <w:rFonts w:ascii="Times New Roman" w:hAnsi="Times New Roman" w:cs="Times New Roman"/>
              </w:rPr>
              <w:t>Rate quoted as per instruction</w:t>
            </w:r>
          </w:p>
        </w:tc>
        <w:tc>
          <w:tcPr>
            <w:tcW w:w="2870" w:type="dxa"/>
          </w:tcPr>
          <w:p w:rsidR="00BB27CB" w:rsidRDefault="00BB27CB" w:rsidP="00BB27CB">
            <w:pPr>
              <w:jc w:val="center"/>
              <w:rPr>
                <w:rFonts w:ascii="Times New Roman" w:hAnsi="Times New Roman" w:cs="Times New Roman"/>
                <w:u w:val="single"/>
              </w:rPr>
            </w:pPr>
          </w:p>
        </w:tc>
      </w:tr>
      <w:tr w:rsidR="00BB27CB" w:rsidTr="002A73F0">
        <w:tc>
          <w:tcPr>
            <w:tcW w:w="980" w:type="dxa"/>
          </w:tcPr>
          <w:p w:rsidR="00BB27CB" w:rsidRPr="00BB27CB" w:rsidRDefault="00BB27CB" w:rsidP="00BB27CB">
            <w:pPr>
              <w:jc w:val="center"/>
              <w:rPr>
                <w:rFonts w:ascii="Times New Roman" w:hAnsi="Times New Roman" w:cs="Times New Roman"/>
              </w:rPr>
            </w:pPr>
            <w:r w:rsidRPr="00BB27CB">
              <w:rPr>
                <w:rFonts w:ascii="Times New Roman" w:hAnsi="Times New Roman" w:cs="Times New Roman"/>
              </w:rPr>
              <w:t>2</w:t>
            </w:r>
          </w:p>
        </w:tc>
        <w:tc>
          <w:tcPr>
            <w:tcW w:w="5106" w:type="dxa"/>
          </w:tcPr>
          <w:p w:rsidR="00BB27CB" w:rsidRPr="00F33374" w:rsidRDefault="00BB27CB" w:rsidP="00BE2CF3">
            <w:pPr>
              <w:jc w:val="center"/>
              <w:rPr>
                <w:rFonts w:ascii="Times New Roman" w:hAnsi="Times New Roman" w:cs="Times New Roman"/>
              </w:rPr>
            </w:pPr>
            <w:r w:rsidRPr="00F33374">
              <w:rPr>
                <w:rFonts w:ascii="Times New Roman" w:hAnsi="Times New Roman" w:cs="Times New Roman"/>
              </w:rPr>
              <w:t xml:space="preserve">Validity of quoted rate for </w:t>
            </w:r>
            <w:r w:rsidR="00BE2CF3">
              <w:rPr>
                <w:rFonts w:ascii="Times New Roman" w:hAnsi="Times New Roman" w:cs="Times New Roman"/>
              </w:rPr>
              <w:t>3</w:t>
            </w:r>
            <w:r w:rsidRPr="00F33374">
              <w:rPr>
                <w:rFonts w:ascii="Times New Roman" w:hAnsi="Times New Roman" w:cs="Times New Roman"/>
              </w:rPr>
              <w:t>0 days agreed</w:t>
            </w:r>
          </w:p>
        </w:tc>
        <w:tc>
          <w:tcPr>
            <w:tcW w:w="2870" w:type="dxa"/>
          </w:tcPr>
          <w:p w:rsidR="00BB27CB" w:rsidRDefault="00BB27CB" w:rsidP="00BB27CB">
            <w:pPr>
              <w:jc w:val="center"/>
              <w:rPr>
                <w:rFonts w:ascii="Times New Roman" w:hAnsi="Times New Roman" w:cs="Times New Roman"/>
                <w:u w:val="single"/>
              </w:rPr>
            </w:pPr>
          </w:p>
        </w:tc>
      </w:tr>
      <w:tr w:rsidR="00BB27CB" w:rsidTr="002A73F0">
        <w:tc>
          <w:tcPr>
            <w:tcW w:w="980" w:type="dxa"/>
          </w:tcPr>
          <w:p w:rsidR="00BB27CB" w:rsidRPr="00F33374" w:rsidRDefault="00BB27CB" w:rsidP="00BB27CB">
            <w:pPr>
              <w:jc w:val="center"/>
              <w:rPr>
                <w:rFonts w:ascii="Times New Roman" w:hAnsi="Times New Roman" w:cs="Times New Roman"/>
              </w:rPr>
            </w:pPr>
            <w:r w:rsidRPr="00F33374">
              <w:rPr>
                <w:rFonts w:ascii="Times New Roman" w:hAnsi="Times New Roman" w:cs="Times New Roman"/>
              </w:rPr>
              <w:t>3</w:t>
            </w:r>
          </w:p>
        </w:tc>
        <w:tc>
          <w:tcPr>
            <w:tcW w:w="5106" w:type="dxa"/>
          </w:tcPr>
          <w:p w:rsidR="00BB27CB" w:rsidRPr="00F33374" w:rsidRDefault="00BB27CB" w:rsidP="00BB27CB">
            <w:pPr>
              <w:jc w:val="center"/>
              <w:rPr>
                <w:rFonts w:ascii="Times New Roman" w:hAnsi="Times New Roman" w:cs="Times New Roman"/>
              </w:rPr>
            </w:pPr>
            <w:r w:rsidRPr="00F33374">
              <w:rPr>
                <w:rFonts w:ascii="Times New Roman" w:hAnsi="Times New Roman" w:cs="Times New Roman"/>
              </w:rPr>
              <w:t>EMD Submitted</w:t>
            </w:r>
          </w:p>
        </w:tc>
        <w:tc>
          <w:tcPr>
            <w:tcW w:w="2870" w:type="dxa"/>
          </w:tcPr>
          <w:p w:rsidR="00BB27CB" w:rsidRDefault="00BB27CB" w:rsidP="00BB27CB">
            <w:pPr>
              <w:jc w:val="center"/>
              <w:rPr>
                <w:rFonts w:ascii="Times New Roman" w:hAnsi="Times New Roman" w:cs="Times New Roman"/>
                <w:u w:val="single"/>
              </w:rPr>
            </w:pPr>
          </w:p>
        </w:tc>
      </w:tr>
      <w:tr w:rsidR="00BB27CB" w:rsidTr="002A73F0">
        <w:tc>
          <w:tcPr>
            <w:tcW w:w="980" w:type="dxa"/>
          </w:tcPr>
          <w:p w:rsidR="00BB27CB" w:rsidRPr="00F33374" w:rsidRDefault="00BB27CB" w:rsidP="00BB27CB">
            <w:pPr>
              <w:jc w:val="center"/>
              <w:rPr>
                <w:rFonts w:ascii="Times New Roman" w:hAnsi="Times New Roman" w:cs="Times New Roman"/>
              </w:rPr>
            </w:pPr>
            <w:r w:rsidRPr="00F33374">
              <w:rPr>
                <w:rFonts w:ascii="Times New Roman" w:hAnsi="Times New Roman" w:cs="Times New Roman"/>
              </w:rPr>
              <w:t>4</w:t>
            </w:r>
          </w:p>
        </w:tc>
        <w:tc>
          <w:tcPr>
            <w:tcW w:w="5106" w:type="dxa"/>
          </w:tcPr>
          <w:p w:rsidR="00BB27CB" w:rsidRPr="00F33374" w:rsidRDefault="00BB27CB" w:rsidP="00BB27CB">
            <w:pPr>
              <w:jc w:val="center"/>
              <w:rPr>
                <w:rFonts w:ascii="Times New Roman" w:hAnsi="Times New Roman" w:cs="Times New Roman"/>
              </w:rPr>
            </w:pPr>
            <w:r w:rsidRPr="00F33374">
              <w:rPr>
                <w:rFonts w:ascii="Times New Roman" w:hAnsi="Times New Roman" w:cs="Times New Roman"/>
              </w:rPr>
              <w:t>PBG term agreed</w:t>
            </w:r>
          </w:p>
        </w:tc>
        <w:tc>
          <w:tcPr>
            <w:tcW w:w="2870" w:type="dxa"/>
          </w:tcPr>
          <w:p w:rsidR="00BB27CB" w:rsidRDefault="00BB27CB" w:rsidP="00BB27CB">
            <w:pPr>
              <w:jc w:val="center"/>
              <w:rPr>
                <w:rFonts w:ascii="Times New Roman" w:hAnsi="Times New Roman" w:cs="Times New Roman"/>
                <w:u w:val="single"/>
              </w:rPr>
            </w:pPr>
          </w:p>
        </w:tc>
      </w:tr>
      <w:tr w:rsidR="00BB27CB" w:rsidTr="002A73F0">
        <w:tc>
          <w:tcPr>
            <w:tcW w:w="980" w:type="dxa"/>
          </w:tcPr>
          <w:p w:rsidR="00BB27CB" w:rsidRPr="00F33374" w:rsidRDefault="00BB27CB" w:rsidP="00BB27CB">
            <w:pPr>
              <w:jc w:val="center"/>
              <w:rPr>
                <w:rFonts w:ascii="Times New Roman" w:hAnsi="Times New Roman" w:cs="Times New Roman"/>
              </w:rPr>
            </w:pPr>
            <w:r w:rsidRPr="00F33374">
              <w:rPr>
                <w:rFonts w:ascii="Times New Roman" w:hAnsi="Times New Roman" w:cs="Times New Roman"/>
              </w:rPr>
              <w:t>5</w:t>
            </w:r>
          </w:p>
        </w:tc>
        <w:tc>
          <w:tcPr>
            <w:tcW w:w="5106" w:type="dxa"/>
          </w:tcPr>
          <w:p w:rsidR="00BB27CB" w:rsidRPr="00F33374" w:rsidRDefault="00F33374" w:rsidP="00BB27CB">
            <w:pPr>
              <w:jc w:val="center"/>
              <w:rPr>
                <w:rFonts w:ascii="Times New Roman" w:hAnsi="Times New Roman" w:cs="Times New Roman"/>
              </w:rPr>
            </w:pPr>
            <w:r w:rsidRPr="00F33374">
              <w:rPr>
                <w:rFonts w:ascii="Times New Roman" w:hAnsi="Times New Roman" w:cs="Times New Roman"/>
              </w:rPr>
              <w:t>Payment term agreed</w:t>
            </w:r>
          </w:p>
        </w:tc>
        <w:tc>
          <w:tcPr>
            <w:tcW w:w="2870" w:type="dxa"/>
          </w:tcPr>
          <w:p w:rsidR="00BB27CB" w:rsidRDefault="00BB27CB" w:rsidP="00BB27CB">
            <w:pPr>
              <w:jc w:val="center"/>
              <w:rPr>
                <w:rFonts w:ascii="Times New Roman" w:hAnsi="Times New Roman" w:cs="Times New Roman"/>
                <w:u w:val="single"/>
              </w:rPr>
            </w:pPr>
          </w:p>
        </w:tc>
      </w:tr>
      <w:tr w:rsidR="00BB27CB" w:rsidTr="002A73F0">
        <w:tc>
          <w:tcPr>
            <w:tcW w:w="980" w:type="dxa"/>
          </w:tcPr>
          <w:p w:rsidR="00BB27CB" w:rsidRPr="00F33374" w:rsidRDefault="00F33374" w:rsidP="00BB27CB">
            <w:pPr>
              <w:jc w:val="center"/>
              <w:rPr>
                <w:rFonts w:ascii="Times New Roman" w:hAnsi="Times New Roman" w:cs="Times New Roman"/>
              </w:rPr>
            </w:pPr>
            <w:r w:rsidRPr="00F33374">
              <w:rPr>
                <w:rFonts w:ascii="Times New Roman" w:hAnsi="Times New Roman" w:cs="Times New Roman"/>
              </w:rPr>
              <w:t>6</w:t>
            </w:r>
          </w:p>
        </w:tc>
        <w:tc>
          <w:tcPr>
            <w:tcW w:w="5106" w:type="dxa"/>
          </w:tcPr>
          <w:p w:rsidR="00BB27CB" w:rsidRPr="00F33374" w:rsidRDefault="00F33374" w:rsidP="00BB27CB">
            <w:pPr>
              <w:jc w:val="center"/>
              <w:rPr>
                <w:rFonts w:ascii="Times New Roman" w:hAnsi="Times New Roman" w:cs="Times New Roman"/>
              </w:rPr>
            </w:pPr>
            <w:r w:rsidRPr="00F33374">
              <w:rPr>
                <w:rFonts w:ascii="Times New Roman" w:hAnsi="Times New Roman" w:cs="Times New Roman"/>
              </w:rPr>
              <w:t>Delivery terms agreed</w:t>
            </w:r>
          </w:p>
        </w:tc>
        <w:tc>
          <w:tcPr>
            <w:tcW w:w="2870" w:type="dxa"/>
          </w:tcPr>
          <w:p w:rsidR="00BB27CB" w:rsidRDefault="00BB27CB" w:rsidP="00BB27CB">
            <w:pPr>
              <w:jc w:val="center"/>
              <w:rPr>
                <w:rFonts w:ascii="Times New Roman" w:hAnsi="Times New Roman" w:cs="Times New Roman"/>
                <w:u w:val="single"/>
              </w:rPr>
            </w:pPr>
          </w:p>
        </w:tc>
      </w:tr>
      <w:tr w:rsidR="00F33374" w:rsidTr="002A73F0">
        <w:tc>
          <w:tcPr>
            <w:tcW w:w="980" w:type="dxa"/>
          </w:tcPr>
          <w:p w:rsidR="00F33374" w:rsidRPr="00F33374" w:rsidRDefault="00F33374" w:rsidP="00BB27CB">
            <w:pPr>
              <w:jc w:val="center"/>
              <w:rPr>
                <w:rFonts w:ascii="Times New Roman" w:hAnsi="Times New Roman" w:cs="Times New Roman"/>
              </w:rPr>
            </w:pPr>
            <w:r w:rsidRPr="00F33374">
              <w:rPr>
                <w:rFonts w:ascii="Times New Roman" w:hAnsi="Times New Roman" w:cs="Times New Roman"/>
              </w:rPr>
              <w:t>7</w:t>
            </w:r>
          </w:p>
        </w:tc>
        <w:tc>
          <w:tcPr>
            <w:tcW w:w="5106" w:type="dxa"/>
          </w:tcPr>
          <w:p w:rsidR="00F33374" w:rsidRPr="00F33374" w:rsidRDefault="00F33374" w:rsidP="00BB27CB">
            <w:pPr>
              <w:jc w:val="center"/>
              <w:rPr>
                <w:rFonts w:ascii="Times New Roman" w:hAnsi="Times New Roman" w:cs="Times New Roman"/>
              </w:rPr>
            </w:pPr>
            <w:r w:rsidRPr="00F33374">
              <w:rPr>
                <w:rFonts w:ascii="Times New Roman" w:hAnsi="Times New Roman" w:cs="Times New Roman"/>
              </w:rPr>
              <w:t>Warranty period agreed</w:t>
            </w:r>
          </w:p>
        </w:tc>
        <w:tc>
          <w:tcPr>
            <w:tcW w:w="2870" w:type="dxa"/>
          </w:tcPr>
          <w:p w:rsidR="00F33374" w:rsidRDefault="00F33374" w:rsidP="00BB27CB">
            <w:pPr>
              <w:jc w:val="center"/>
              <w:rPr>
                <w:rFonts w:ascii="Times New Roman" w:hAnsi="Times New Roman" w:cs="Times New Roman"/>
                <w:u w:val="single"/>
              </w:rPr>
            </w:pPr>
          </w:p>
        </w:tc>
      </w:tr>
      <w:tr w:rsidR="00F33374" w:rsidTr="002A73F0">
        <w:tc>
          <w:tcPr>
            <w:tcW w:w="980" w:type="dxa"/>
          </w:tcPr>
          <w:p w:rsidR="00F33374" w:rsidRPr="00F33374" w:rsidRDefault="00F33374" w:rsidP="00BB27CB">
            <w:pPr>
              <w:jc w:val="center"/>
              <w:rPr>
                <w:rFonts w:ascii="Times New Roman" w:hAnsi="Times New Roman" w:cs="Times New Roman"/>
              </w:rPr>
            </w:pPr>
            <w:r w:rsidRPr="00F33374">
              <w:rPr>
                <w:rFonts w:ascii="Times New Roman" w:hAnsi="Times New Roman" w:cs="Times New Roman"/>
              </w:rPr>
              <w:t>8</w:t>
            </w:r>
          </w:p>
        </w:tc>
        <w:tc>
          <w:tcPr>
            <w:tcW w:w="5106" w:type="dxa"/>
          </w:tcPr>
          <w:p w:rsidR="00F33374" w:rsidRPr="00F33374" w:rsidRDefault="00F33374" w:rsidP="00BB27CB">
            <w:pPr>
              <w:jc w:val="center"/>
              <w:rPr>
                <w:rFonts w:ascii="Times New Roman" w:hAnsi="Times New Roman" w:cs="Times New Roman"/>
              </w:rPr>
            </w:pPr>
            <w:r w:rsidRPr="00F33374">
              <w:rPr>
                <w:rFonts w:ascii="Times New Roman" w:hAnsi="Times New Roman" w:cs="Times New Roman"/>
              </w:rPr>
              <w:t>Technical Compliance Statement form for individual items</w:t>
            </w:r>
          </w:p>
        </w:tc>
        <w:tc>
          <w:tcPr>
            <w:tcW w:w="2870" w:type="dxa"/>
          </w:tcPr>
          <w:p w:rsidR="00F33374" w:rsidRDefault="00F33374" w:rsidP="00BB27CB">
            <w:pPr>
              <w:jc w:val="center"/>
              <w:rPr>
                <w:rFonts w:ascii="Times New Roman" w:hAnsi="Times New Roman" w:cs="Times New Roman"/>
                <w:u w:val="single"/>
              </w:rPr>
            </w:pPr>
          </w:p>
        </w:tc>
      </w:tr>
      <w:tr w:rsidR="00F33374" w:rsidTr="002A73F0">
        <w:tc>
          <w:tcPr>
            <w:tcW w:w="980" w:type="dxa"/>
          </w:tcPr>
          <w:p w:rsidR="00F33374" w:rsidRPr="00F33374" w:rsidRDefault="00F33374" w:rsidP="00BB27CB">
            <w:pPr>
              <w:jc w:val="center"/>
              <w:rPr>
                <w:rFonts w:ascii="Times New Roman" w:hAnsi="Times New Roman" w:cs="Times New Roman"/>
              </w:rPr>
            </w:pPr>
            <w:r w:rsidRPr="00F33374">
              <w:rPr>
                <w:rFonts w:ascii="Times New Roman" w:hAnsi="Times New Roman" w:cs="Times New Roman"/>
              </w:rPr>
              <w:t>9</w:t>
            </w:r>
          </w:p>
        </w:tc>
        <w:tc>
          <w:tcPr>
            <w:tcW w:w="5106" w:type="dxa"/>
          </w:tcPr>
          <w:p w:rsidR="00F33374" w:rsidRPr="00F33374" w:rsidRDefault="00F33374" w:rsidP="00BB27CB">
            <w:pPr>
              <w:jc w:val="center"/>
              <w:rPr>
                <w:rFonts w:ascii="Times New Roman" w:hAnsi="Times New Roman" w:cs="Times New Roman"/>
              </w:rPr>
            </w:pPr>
            <w:r w:rsidRPr="00F33374">
              <w:rPr>
                <w:rFonts w:ascii="Times New Roman" w:hAnsi="Times New Roman" w:cs="Times New Roman"/>
              </w:rPr>
              <w:t>Dealership/Distributorship certificate/Manufacturer Authorization form</w:t>
            </w:r>
          </w:p>
        </w:tc>
        <w:tc>
          <w:tcPr>
            <w:tcW w:w="2870" w:type="dxa"/>
          </w:tcPr>
          <w:p w:rsidR="00F33374" w:rsidRDefault="00F33374" w:rsidP="00BB27CB">
            <w:pPr>
              <w:jc w:val="center"/>
              <w:rPr>
                <w:rFonts w:ascii="Times New Roman" w:hAnsi="Times New Roman" w:cs="Times New Roman"/>
                <w:u w:val="single"/>
              </w:rPr>
            </w:pPr>
          </w:p>
        </w:tc>
      </w:tr>
      <w:tr w:rsidR="00F33374" w:rsidTr="002A73F0">
        <w:tc>
          <w:tcPr>
            <w:tcW w:w="980" w:type="dxa"/>
          </w:tcPr>
          <w:p w:rsidR="00F33374" w:rsidRPr="00F33374" w:rsidRDefault="00F33374" w:rsidP="00BB27CB">
            <w:pPr>
              <w:jc w:val="center"/>
              <w:rPr>
                <w:rFonts w:ascii="Times New Roman" w:hAnsi="Times New Roman" w:cs="Times New Roman"/>
              </w:rPr>
            </w:pPr>
            <w:r w:rsidRPr="00F33374">
              <w:rPr>
                <w:rFonts w:ascii="Times New Roman" w:hAnsi="Times New Roman" w:cs="Times New Roman"/>
              </w:rPr>
              <w:t>10</w:t>
            </w:r>
          </w:p>
        </w:tc>
        <w:tc>
          <w:tcPr>
            <w:tcW w:w="5106" w:type="dxa"/>
          </w:tcPr>
          <w:p w:rsidR="00F33374" w:rsidRPr="00F33374" w:rsidRDefault="00F33374" w:rsidP="00BB27CB">
            <w:pPr>
              <w:jc w:val="center"/>
              <w:rPr>
                <w:rFonts w:ascii="Times New Roman" w:hAnsi="Times New Roman" w:cs="Times New Roman"/>
              </w:rPr>
            </w:pPr>
            <w:r w:rsidRPr="00F33374">
              <w:rPr>
                <w:rFonts w:ascii="Times New Roman" w:hAnsi="Times New Roman" w:cs="Times New Roman"/>
              </w:rPr>
              <w:t>Applicable law terms agreed</w:t>
            </w:r>
          </w:p>
        </w:tc>
        <w:tc>
          <w:tcPr>
            <w:tcW w:w="2870" w:type="dxa"/>
          </w:tcPr>
          <w:p w:rsidR="00F33374" w:rsidRDefault="00F33374" w:rsidP="00BB27CB">
            <w:pPr>
              <w:jc w:val="center"/>
              <w:rPr>
                <w:rFonts w:ascii="Times New Roman" w:hAnsi="Times New Roman" w:cs="Times New Roman"/>
                <w:u w:val="single"/>
              </w:rPr>
            </w:pPr>
          </w:p>
        </w:tc>
      </w:tr>
      <w:tr w:rsidR="00F33374" w:rsidTr="002A73F0">
        <w:tc>
          <w:tcPr>
            <w:tcW w:w="980" w:type="dxa"/>
          </w:tcPr>
          <w:p w:rsidR="00F33374" w:rsidRPr="00F33374" w:rsidRDefault="00F33374" w:rsidP="00BB27CB">
            <w:pPr>
              <w:jc w:val="center"/>
              <w:rPr>
                <w:rFonts w:ascii="Times New Roman" w:hAnsi="Times New Roman" w:cs="Times New Roman"/>
              </w:rPr>
            </w:pPr>
            <w:r w:rsidRPr="00F33374">
              <w:rPr>
                <w:rFonts w:ascii="Times New Roman" w:hAnsi="Times New Roman" w:cs="Times New Roman"/>
              </w:rPr>
              <w:t>11</w:t>
            </w:r>
          </w:p>
        </w:tc>
        <w:tc>
          <w:tcPr>
            <w:tcW w:w="5106" w:type="dxa"/>
          </w:tcPr>
          <w:p w:rsidR="00F33374" w:rsidRPr="00F33374" w:rsidRDefault="00F33374" w:rsidP="00BB27CB">
            <w:pPr>
              <w:jc w:val="center"/>
              <w:rPr>
                <w:rFonts w:ascii="Times New Roman" w:hAnsi="Times New Roman" w:cs="Times New Roman"/>
              </w:rPr>
            </w:pPr>
            <w:r w:rsidRPr="00F33374">
              <w:rPr>
                <w:rFonts w:ascii="Times New Roman" w:hAnsi="Times New Roman" w:cs="Times New Roman"/>
              </w:rPr>
              <w:t>All the Items Quoted as per Instruction</w:t>
            </w:r>
          </w:p>
        </w:tc>
        <w:tc>
          <w:tcPr>
            <w:tcW w:w="2870" w:type="dxa"/>
          </w:tcPr>
          <w:p w:rsidR="00F33374" w:rsidRDefault="00F33374" w:rsidP="00BB27CB">
            <w:pPr>
              <w:jc w:val="center"/>
              <w:rPr>
                <w:rFonts w:ascii="Times New Roman" w:hAnsi="Times New Roman" w:cs="Times New Roman"/>
                <w:u w:val="single"/>
              </w:rPr>
            </w:pPr>
          </w:p>
        </w:tc>
      </w:tr>
      <w:tr w:rsidR="00F33374" w:rsidTr="002A73F0">
        <w:tc>
          <w:tcPr>
            <w:tcW w:w="980" w:type="dxa"/>
          </w:tcPr>
          <w:p w:rsidR="00F33374" w:rsidRPr="00F33374" w:rsidRDefault="00F33374" w:rsidP="00BB27CB">
            <w:pPr>
              <w:jc w:val="center"/>
              <w:rPr>
                <w:rFonts w:ascii="Times New Roman" w:hAnsi="Times New Roman" w:cs="Times New Roman"/>
              </w:rPr>
            </w:pPr>
            <w:r w:rsidRPr="00F33374">
              <w:rPr>
                <w:rFonts w:ascii="Times New Roman" w:hAnsi="Times New Roman" w:cs="Times New Roman"/>
              </w:rPr>
              <w:t>12</w:t>
            </w:r>
          </w:p>
        </w:tc>
        <w:tc>
          <w:tcPr>
            <w:tcW w:w="5106" w:type="dxa"/>
          </w:tcPr>
          <w:p w:rsidR="00F33374" w:rsidRPr="00F33374" w:rsidRDefault="00F33374" w:rsidP="001842D9">
            <w:pPr>
              <w:jc w:val="center"/>
              <w:rPr>
                <w:rFonts w:ascii="Times New Roman" w:hAnsi="Times New Roman" w:cs="Times New Roman"/>
              </w:rPr>
            </w:pPr>
            <w:r w:rsidRPr="00F33374">
              <w:rPr>
                <w:rFonts w:ascii="Times New Roman" w:hAnsi="Times New Roman" w:cs="Times New Roman"/>
              </w:rPr>
              <w:t>1(One) Single Work Order of similar items value not below Rs</w:t>
            </w:r>
            <w:r w:rsidR="002A73F0">
              <w:rPr>
                <w:rFonts w:ascii="Times New Roman" w:hAnsi="Times New Roman" w:cs="Times New Roman"/>
              </w:rPr>
              <w:t xml:space="preserve"> 2</w:t>
            </w:r>
            <w:r w:rsidR="00586101">
              <w:rPr>
                <w:rFonts w:ascii="Times New Roman" w:hAnsi="Times New Roman" w:cs="Times New Roman"/>
              </w:rPr>
              <w:t>0</w:t>
            </w:r>
            <w:r w:rsidRPr="00F33374">
              <w:rPr>
                <w:rFonts w:ascii="Times New Roman" w:hAnsi="Times New Roman" w:cs="Times New Roman"/>
              </w:rPr>
              <w:t xml:space="preserve"> </w:t>
            </w:r>
            <w:proofErr w:type="spellStart"/>
            <w:r w:rsidRPr="00F33374">
              <w:rPr>
                <w:rFonts w:ascii="Times New Roman" w:hAnsi="Times New Roman" w:cs="Times New Roman"/>
              </w:rPr>
              <w:t>lakhs</w:t>
            </w:r>
            <w:proofErr w:type="spellEnd"/>
            <w:r w:rsidRPr="00F33374">
              <w:rPr>
                <w:rFonts w:ascii="Times New Roman" w:hAnsi="Times New Roman" w:cs="Times New Roman"/>
              </w:rPr>
              <w:t xml:space="preserve"> </w:t>
            </w:r>
            <w:r w:rsidR="001842D9">
              <w:rPr>
                <w:rFonts w:ascii="Times New Roman" w:hAnsi="Times New Roman" w:cs="Times New Roman"/>
              </w:rPr>
              <w:t>and Rs.</w:t>
            </w:r>
            <w:r w:rsidR="002A73F0" w:rsidRPr="002A73F0">
              <w:rPr>
                <w:rFonts w:ascii="Times New Roman" w:hAnsi="Times New Roman" w:cs="Times New Roman"/>
              </w:rPr>
              <w:t xml:space="preserve">50 </w:t>
            </w:r>
            <w:proofErr w:type="spellStart"/>
            <w:r w:rsidR="002A73F0" w:rsidRPr="002A73F0">
              <w:rPr>
                <w:rFonts w:ascii="Times New Roman" w:hAnsi="Times New Roman" w:cs="Times New Roman"/>
              </w:rPr>
              <w:t>lacs</w:t>
            </w:r>
            <w:proofErr w:type="spellEnd"/>
            <w:r w:rsidR="002A73F0" w:rsidRPr="002A73F0">
              <w:rPr>
                <w:rFonts w:ascii="Times New Roman" w:hAnsi="Times New Roman" w:cs="Times New Roman"/>
              </w:rPr>
              <w:t xml:space="preserve"> during the last 3 Financial Years preferably within North Eastern Region of India.</w:t>
            </w:r>
          </w:p>
        </w:tc>
        <w:tc>
          <w:tcPr>
            <w:tcW w:w="2870" w:type="dxa"/>
          </w:tcPr>
          <w:p w:rsidR="00F33374" w:rsidRDefault="00F33374" w:rsidP="00BB27CB">
            <w:pPr>
              <w:jc w:val="center"/>
              <w:rPr>
                <w:rFonts w:ascii="Times New Roman" w:hAnsi="Times New Roman" w:cs="Times New Roman"/>
                <w:u w:val="single"/>
              </w:rPr>
            </w:pPr>
          </w:p>
        </w:tc>
      </w:tr>
      <w:tr w:rsidR="001C2DAD" w:rsidTr="002A73F0">
        <w:tc>
          <w:tcPr>
            <w:tcW w:w="980" w:type="dxa"/>
          </w:tcPr>
          <w:p w:rsidR="001C2DAD" w:rsidRDefault="001C2DAD" w:rsidP="00BB27CB">
            <w:pPr>
              <w:jc w:val="center"/>
              <w:rPr>
                <w:rFonts w:ascii="Times New Roman" w:hAnsi="Times New Roman" w:cs="Times New Roman"/>
              </w:rPr>
            </w:pPr>
            <w:r>
              <w:rPr>
                <w:rFonts w:ascii="Times New Roman" w:hAnsi="Times New Roman" w:cs="Times New Roman"/>
              </w:rPr>
              <w:t>14</w:t>
            </w:r>
          </w:p>
        </w:tc>
        <w:tc>
          <w:tcPr>
            <w:tcW w:w="5106" w:type="dxa"/>
          </w:tcPr>
          <w:p w:rsidR="001C2DAD" w:rsidRPr="00F33374" w:rsidRDefault="001C2DAD" w:rsidP="00BB27CB">
            <w:pPr>
              <w:jc w:val="center"/>
              <w:rPr>
                <w:rFonts w:ascii="Times New Roman" w:hAnsi="Times New Roman" w:cs="Times New Roman"/>
              </w:rPr>
            </w:pPr>
            <w:r>
              <w:rPr>
                <w:rFonts w:ascii="Times New Roman" w:hAnsi="Times New Roman" w:cs="Times New Roman"/>
              </w:rPr>
              <w:t>ESI Registration</w:t>
            </w:r>
          </w:p>
        </w:tc>
        <w:tc>
          <w:tcPr>
            <w:tcW w:w="2870" w:type="dxa"/>
          </w:tcPr>
          <w:p w:rsidR="001C2DAD" w:rsidRDefault="001C2DAD" w:rsidP="00BB27CB">
            <w:pPr>
              <w:jc w:val="center"/>
              <w:rPr>
                <w:rFonts w:ascii="Times New Roman" w:hAnsi="Times New Roman" w:cs="Times New Roman"/>
                <w:u w:val="single"/>
              </w:rPr>
            </w:pPr>
          </w:p>
        </w:tc>
      </w:tr>
      <w:tr w:rsidR="001C2DAD" w:rsidTr="002A73F0">
        <w:tc>
          <w:tcPr>
            <w:tcW w:w="980" w:type="dxa"/>
          </w:tcPr>
          <w:p w:rsidR="001C2DAD" w:rsidRDefault="001C2DAD" w:rsidP="00BB27CB">
            <w:pPr>
              <w:jc w:val="center"/>
              <w:rPr>
                <w:rFonts w:ascii="Times New Roman" w:hAnsi="Times New Roman" w:cs="Times New Roman"/>
              </w:rPr>
            </w:pPr>
            <w:r>
              <w:rPr>
                <w:rFonts w:ascii="Times New Roman" w:hAnsi="Times New Roman" w:cs="Times New Roman"/>
              </w:rPr>
              <w:t>15</w:t>
            </w:r>
          </w:p>
        </w:tc>
        <w:tc>
          <w:tcPr>
            <w:tcW w:w="5106" w:type="dxa"/>
          </w:tcPr>
          <w:p w:rsidR="001C2DAD" w:rsidRDefault="00C83039" w:rsidP="00BB27CB">
            <w:pPr>
              <w:jc w:val="center"/>
              <w:rPr>
                <w:rFonts w:ascii="Times New Roman" w:hAnsi="Times New Roman" w:cs="Times New Roman"/>
              </w:rPr>
            </w:pPr>
            <w:r>
              <w:rPr>
                <w:rFonts w:ascii="Times New Roman" w:hAnsi="Times New Roman" w:cs="Times New Roman"/>
              </w:rPr>
              <w:t>ISO Certification</w:t>
            </w:r>
          </w:p>
        </w:tc>
        <w:tc>
          <w:tcPr>
            <w:tcW w:w="2870" w:type="dxa"/>
          </w:tcPr>
          <w:p w:rsidR="001C2DAD" w:rsidRDefault="001C2DAD" w:rsidP="00BB27CB">
            <w:pPr>
              <w:jc w:val="center"/>
              <w:rPr>
                <w:rFonts w:ascii="Times New Roman" w:hAnsi="Times New Roman" w:cs="Times New Roman"/>
                <w:u w:val="single"/>
              </w:rPr>
            </w:pPr>
          </w:p>
        </w:tc>
      </w:tr>
      <w:tr w:rsidR="001842D9" w:rsidTr="002A73F0">
        <w:tc>
          <w:tcPr>
            <w:tcW w:w="980" w:type="dxa"/>
          </w:tcPr>
          <w:p w:rsidR="001842D9" w:rsidRDefault="001842D9" w:rsidP="00BB27CB">
            <w:pPr>
              <w:jc w:val="center"/>
              <w:rPr>
                <w:rFonts w:ascii="Times New Roman" w:hAnsi="Times New Roman" w:cs="Times New Roman"/>
              </w:rPr>
            </w:pPr>
            <w:r>
              <w:rPr>
                <w:rFonts w:ascii="Times New Roman" w:hAnsi="Times New Roman" w:cs="Times New Roman"/>
              </w:rPr>
              <w:t>16</w:t>
            </w:r>
          </w:p>
        </w:tc>
        <w:tc>
          <w:tcPr>
            <w:tcW w:w="5106" w:type="dxa"/>
          </w:tcPr>
          <w:p w:rsidR="001842D9" w:rsidRDefault="001842D9" w:rsidP="00BB27CB">
            <w:pPr>
              <w:jc w:val="center"/>
              <w:rPr>
                <w:rFonts w:ascii="Times New Roman" w:hAnsi="Times New Roman" w:cs="Times New Roman"/>
              </w:rPr>
            </w:pPr>
            <w:r>
              <w:rPr>
                <w:rFonts w:ascii="Times New Roman" w:hAnsi="Times New Roman" w:cs="Times New Roman"/>
              </w:rPr>
              <w:t>Commitment Certificate</w:t>
            </w:r>
          </w:p>
        </w:tc>
        <w:tc>
          <w:tcPr>
            <w:tcW w:w="2870" w:type="dxa"/>
          </w:tcPr>
          <w:p w:rsidR="001842D9" w:rsidRDefault="001842D9" w:rsidP="00BB27CB">
            <w:pPr>
              <w:jc w:val="center"/>
              <w:rPr>
                <w:rFonts w:ascii="Times New Roman" w:hAnsi="Times New Roman" w:cs="Times New Roman"/>
                <w:u w:val="single"/>
              </w:rPr>
            </w:pPr>
          </w:p>
        </w:tc>
      </w:tr>
    </w:tbl>
    <w:p w:rsidR="00BB27CB" w:rsidRDefault="00BB27CB" w:rsidP="00BB27CB">
      <w:pPr>
        <w:jc w:val="center"/>
        <w:rPr>
          <w:rFonts w:ascii="Times New Roman" w:hAnsi="Times New Roman" w:cs="Times New Roman"/>
          <w:u w:val="single"/>
        </w:rPr>
      </w:pPr>
    </w:p>
    <w:p w:rsidR="00F33374" w:rsidRDefault="00F33374" w:rsidP="00BB27CB">
      <w:pPr>
        <w:jc w:val="center"/>
        <w:rPr>
          <w:rFonts w:ascii="Times New Roman" w:hAnsi="Times New Roman" w:cs="Times New Roman"/>
          <w:u w:val="single"/>
        </w:rPr>
      </w:pPr>
    </w:p>
    <w:p w:rsidR="00F33374" w:rsidRDefault="00F33374" w:rsidP="00BB27CB">
      <w:pPr>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F33374" w:rsidRDefault="00F33374" w:rsidP="00BB27CB">
      <w:pPr>
        <w:jc w:val="center"/>
        <w:rPr>
          <w:rFonts w:ascii="Times New Roman" w:hAnsi="Times New Roman" w:cs="Times New Roman"/>
        </w:rPr>
      </w:pPr>
    </w:p>
    <w:p w:rsidR="00F33374" w:rsidRPr="00B121C2" w:rsidRDefault="00F33374" w:rsidP="00E952C3">
      <w:pPr>
        <w:ind w:left="2880" w:firstLine="720"/>
        <w:jc w:val="center"/>
        <w:rPr>
          <w:rFonts w:ascii="Times New Roman" w:hAnsi="Times New Roman" w:cs="Times New Roman"/>
          <w:b/>
        </w:rPr>
      </w:pPr>
      <w:r w:rsidRPr="00B121C2">
        <w:rPr>
          <w:rFonts w:ascii="Times New Roman" w:hAnsi="Times New Roman" w:cs="Times New Roman"/>
          <w:b/>
        </w:rPr>
        <w:t>Signature with Seal</w:t>
      </w:r>
      <w:proofErr w:type="gramStart"/>
      <w:r w:rsidRPr="00B121C2">
        <w:rPr>
          <w:rFonts w:ascii="Times New Roman" w:hAnsi="Times New Roman" w:cs="Times New Roman"/>
          <w:b/>
        </w:rPr>
        <w:t>:………………</w:t>
      </w:r>
      <w:proofErr w:type="gramEnd"/>
      <w:r w:rsidR="00E952C3" w:rsidRPr="00B121C2">
        <w:rPr>
          <w:rFonts w:ascii="Times New Roman" w:hAnsi="Times New Roman" w:cs="Times New Roman"/>
          <w:b/>
        </w:rPr>
        <w:br/>
      </w:r>
      <w:r w:rsidR="00E952C3" w:rsidRPr="00B121C2">
        <w:rPr>
          <w:rFonts w:ascii="Times New Roman" w:hAnsi="Times New Roman" w:cs="Times New Roman"/>
          <w:b/>
        </w:rPr>
        <w:br/>
      </w:r>
      <w:proofErr w:type="spellStart"/>
      <w:r w:rsidRPr="00B121C2">
        <w:rPr>
          <w:rFonts w:ascii="Times New Roman" w:hAnsi="Times New Roman" w:cs="Times New Roman"/>
          <w:b/>
        </w:rPr>
        <w:t>Vendor</w:t>
      </w:r>
      <w:proofErr w:type="gramStart"/>
      <w:r w:rsidRPr="00B121C2">
        <w:rPr>
          <w:rFonts w:ascii="Times New Roman" w:hAnsi="Times New Roman" w:cs="Times New Roman"/>
          <w:b/>
        </w:rPr>
        <w:t>:</w:t>
      </w:r>
      <w:r w:rsidR="00E952C3" w:rsidRPr="00B121C2">
        <w:rPr>
          <w:rFonts w:ascii="Times New Roman" w:hAnsi="Times New Roman" w:cs="Times New Roman"/>
          <w:b/>
        </w:rPr>
        <w:t>M</w:t>
      </w:r>
      <w:proofErr w:type="spellEnd"/>
      <w:proofErr w:type="gramEnd"/>
      <w:r w:rsidR="00E952C3" w:rsidRPr="00B121C2">
        <w:rPr>
          <w:rFonts w:ascii="Times New Roman" w:hAnsi="Times New Roman" w:cs="Times New Roman"/>
          <w:b/>
        </w:rPr>
        <w:t>/s</w:t>
      </w:r>
      <w:r w:rsidRPr="00B121C2">
        <w:rPr>
          <w:rFonts w:ascii="Times New Roman" w:hAnsi="Times New Roman" w:cs="Times New Roman"/>
          <w:b/>
        </w:rPr>
        <w:t>………………</w:t>
      </w:r>
    </w:p>
    <w:p w:rsidR="00F33374" w:rsidRDefault="00F33374" w:rsidP="00BB27CB">
      <w:pPr>
        <w:jc w:val="center"/>
        <w:rPr>
          <w:rFonts w:ascii="Times New Roman" w:hAnsi="Times New Roman" w:cs="Times New Roman"/>
        </w:rPr>
      </w:pPr>
    </w:p>
    <w:p w:rsidR="00FE7E40" w:rsidRDefault="00FE7E40" w:rsidP="00BB27CB">
      <w:pPr>
        <w:jc w:val="center"/>
        <w:rPr>
          <w:rFonts w:ascii="Times New Roman" w:hAnsi="Times New Roman" w:cs="Times New Roman"/>
        </w:rPr>
      </w:pPr>
    </w:p>
    <w:p w:rsidR="007473CC" w:rsidRDefault="007473CC" w:rsidP="00FE7E40">
      <w:pPr>
        <w:jc w:val="center"/>
        <w:rPr>
          <w:rFonts w:ascii="Times New Roman" w:hAnsi="Times New Roman" w:cs="Times New Roman"/>
          <w:u w:val="single"/>
        </w:rPr>
      </w:pPr>
    </w:p>
    <w:p w:rsidR="002A73F0" w:rsidRDefault="002A73F0" w:rsidP="00FE7E40">
      <w:pPr>
        <w:jc w:val="center"/>
        <w:rPr>
          <w:rFonts w:ascii="Times New Roman" w:hAnsi="Times New Roman" w:cs="Times New Roman"/>
          <w:u w:val="single"/>
        </w:rPr>
      </w:pPr>
    </w:p>
    <w:p w:rsidR="002A73F0" w:rsidRDefault="002A73F0" w:rsidP="00FE7E40">
      <w:pPr>
        <w:jc w:val="center"/>
        <w:rPr>
          <w:rFonts w:ascii="Times New Roman" w:hAnsi="Times New Roman" w:cs="Times New Roman"/>
          <w:u w:val="single"/>
        </w:rPr>
      </w:pPr>
    </w:p>
    <w:p w:rsidR="002F1D4D" w:rsidRDefault="002F1D4D" w:rsidP="00FE7E40">
      <w:pPr>
        <w:jc w:val="center"/>
        <w:rPr>
          <w:rFonts w:ascii="Times New Roman" w:hAnsi="Times New Roman" w:cs="Times New Roman"/>
          <w:u w:val="single"/>
        </w:rPr>
      </w:pPr>
    </w:p>
    <w:p w:rsidR="00FE7E40" w:rsidRPr="00B121C2" w:rsidRDefault="00FE7E40" w:rsidP="00FE7E40">
      <w:pPr>
        <w:jc w:val="center"/>
        <w:rPr>
          <w:rFonts w:ascii="Times New Roman" w:hAnsi="Times New Roman" w:cs="Times New Roman"/>
          <w:b/>
          <w:u w:val="single"/>
        </w:rPr>
      </w:pPr>
      <w:r w:rsidRPr="00B121C2">
        <w:rPr>
          <w:rFonts w:ascii="Times New Roman" w:hAnsi="Times New Roman" w:cs="Times New Roman"/>
          <w:b/>
          <w:u w:val="single"/>
        </w:rPr>
        <w:t>ANNEXURE-I</w:t>
      </w:r>
      <w:r w:rsidR="00834470" w:rsidRPr="00B121C2">
        <w:rPr>
          <w:rFonts w:ascii="Times New Roman" w:hAnsi="Times New Roman" w:cs="Times New Roman"/>
          <w:b/>
          <w:u w:val="single"/>
        </w:rPr>
        <w:t>I</w:t>
      </w:r>
    </w:p>
    <w:p w:rsidR="00FE7E40" w:rsidRPr="00B121C2" w:rsidRDefault="00FE7E40" w:rsidP="00FE7E40">
      <w:pPr>
        <w:jc w:val="center"/>
        <w:rPr>
          <w:rFonts w:ascii="Times New Roman" w:hAnsi="Times New Roman" w:cs="Times New Roman"/>
          <w:b/>
          <w:u w:val="single"/>
        </w:rPr>
      </w:pPr>
    </w:p>
    <w:p w:rsidR="00FE7E40" w:rsidRPr="00B121C2" w:rsidRDefault="00FE7E40" w:rsidP="00FE7E40">
      <w:pPr>
        <w:rPr>
          <w:rFonts w:ascii="Times New Roman" w:hAnsi="Times New Roman" w:cs="Times New Roman"/>
          <w:b/>
        </w:rPr>
      </w:pPr>
      <w:r w:rsidRPr="00B121C2">
        <w:rPr>
          <w:rFonts w:ascii="Times New Roman" w:hAnsi="Times New Roman" w:cs="Times New Roman"/>
          <w:b/>
          <w:u w:val="single"/>
        </w:rPr>
        <w:t>TECHNICAL COMPLIANCE STATEMENT FORM</w:t>
      </w:r>
      <w:r w:rsidRPr="00B121C2">
        <w:rPr>
          <w:rFonts w:ascii="Times New Roman" w:hAnsi="Times New Roman" w:cs="Times New Roman"/>
          <w:b/>
          <w:u w:val="single"/>
        </w:rPr>
        <w:br/>
      </w:r>
    </w:p>
    <w:p w:rsidR="00FE7E40" w:rsidRDefault="00FE7E40" w:rsidP="00FE7E40">
      <w:pPr>
        <w:rPr>
          <w:rFonts w:ascii="Times New Roman" w:hAnsi="Times New Roman" w:cs="Times New Roman"/>
        </w:rPr>
      </w:pPr>
      <w:r>
        <w:rPr>
          <w:rFonts w:ascii="Times New Roman" w:hAnsi="Times New Roman" w:cs="Times New Roman"/>
        </w:rPr>
        <w:t>An item-by-item commentary on the Purchaser’s Technical Specifications demonstrating substantial responsiveness of the goods and services to those specifications or a statement of deviations and exceptions to the provisions of the Technical Specifications.</w:t>
      </w:r>
    </w:p>
    <w:p w:rsidR="00B72EE3" w:rsidRDefault="00B72EE3" w:rsidP="00FE7E40">
      <w:pPr>
        <w:rPr>
          <w:rFonts w:ascii="Times New Roman" w:hAnsi="Times New Roman" w:cs="Times New Roman"/>
        </w:rPr>
      </w:pPr>
      <w:r>
        <w:rPr>
          <w:rFonts w:ascii="Times New Roman" w:hAnsi="Times New Roman" w:cs="Times New Roman"/>
        </w:rPr>
        <w:t>(For each item to be enclosed in the Technical bid)</w:t>
      </w:r>
    </w:p>
    <w:tbl>
      <w:tblPr>
        <w:tblStyle w:val="TableGrid"/>
        <w:tblW w:w="0" w:type="auto"/>
        <w:tblLook w:val="04A0"/>
      </w:tblPr>
      <w:tblGrid>
        <w:gridCol w:w="2997"/>
        <w:gridCol w:w="2868"/>
        <w:gridCol w:w="3091"/>
      </w:tblGrid>
      <w:tr w:rsidR="00B72EE3" w:rsidTr="00563887">
        <w:tc>
          <w:tcPr>
            <w:tcW w:w="10206" w:type="dxa"/>
            <w:gridSpan w:val="3"/>
          </w:tcPr>
          <w:p w:rsidR="00B72EE3" w:rsidRPr="00B121C2" w:rsidRDefault="00B72EE3" w:rsidP="00FE7E40">
            <w:pPr>
              <w:rPr>
                <w:rFonts w:ascii="Times New Roman" w:hAnsi="Times New Roman" w:cs="Times New Roman"/>
                <w:b/>
              </w:rPr>
            </w:pPr>
            <w:r w:rsidRPr="00B121C2">
              <w:rPr>
                <w:rFonts w:ascii="Times New Roman" w:hAnsi="Times New Roman" w:cs="Times New Roman"/>
                <w:b/>
              </w:rPr>
              <w:t xml:space="preserve">Item </w:t>
            </w:r>
            <w:proofErr w:type="spellStart"/>
            <w:r w:rsidRPr="00B121C2">
              <w:rPr>
                <w:rFonts w:ascii="Times New Roman" w:hAnsi="Times New Roman" w:cs="Times New Roman"/>
                <w:b/>
              </w:rPr>
              <w:t>Sl</w:t>
            </w:r>
            <w:proofErr w:type="spellEnd"/>
            <w:r w:rsidRPr="00B121C2">
              <w:rPr>
                <w:rFonts w:ascii="Times New Roman" w:hAnsi="Times New Roman" w:cs="Times New Roman"/>
                <w:b/>
              </w:rPr>
              <w:t xml:space="preserve"> No.</w:t>
            </w:r>
          </w:p>
        </w:tc>
      </w:tr>
      <w:tr w:rsidR="00B72EE3" w:rsidTr="00B72EE3">
        <w:tc>
          <w:tcPr>
            <w:tcW w:w="3402" w:type="dxa"/>
          </w:tcPr>
          <w:p w:rsidR="00B72EE3" w:rsidRPr="00B121C2" w:rsidRDefault="00B72EE3" w:rsidP="00B121C2">
            <w:pPr>
              <w:jc w:val="center"/>
              <w:rPr>
                <w:rFonts w:ascii="Times New Roman" w:hAnsi="Times New Roman" w:cs="Times New Roman"/>
                <w:b/>
              </w:rPr>
            </w:pPr>
            <w:r w:rsidRPr="00B121C2">
              <w:rPr>
                <w:rFonts w:ascii="Times New Roman" w:hAnsi="Times New Roman" w:cs="Times New Roman"/>
                <w:b/>
              </w:rPr>
              <w:t>Specifications as per Annexure-V</w:t>
            </w:r>
            <w:r w:rsidR="007473CC">
              <w:rPr>
                <w:rFonts w:ascii="Times New Roman" w:hAnsi="Times New Roman" w:cs="Times New Roman"/>
                <w:b/>
              </w:rPr>
              <w:t>II</w:t>
            </w:r>
          </w:p>
        </w:tc>
        <w:tc>
          <w:tcPr>
            <w:tcW w:w="3402" w:type="dxa"/>
          </w:tcPr>
          <w:p w:rsidR="00B72EE3" w:rsidRPr="00B121C2" w:rsidRDefault="00B72EE3" w:rsidP="00B121C2">
            <w:pPr>
              <w:jc w:val="center"/>
              <w:rPr>
                <w:rFonts w:ascii="Times New Roman" w:hAnsi="Times New Roman" w:cs="Times New Roman"/>
                <w:b/>
              </w:rPr>
            </w:pPr>
            <w:r w:rsidRPr="00B121C2">
              <w:rPr>
                <w:rFonts w:ascii="Times New Roman" w:hAnsi="Times New Roman" w:cs="Times New Roman"/>
                <w:b/>
              </w:rPr>
              <w:t>Quoted Item Specs</w:t>
            </w:r>
          </w:p>
        </w:tc>
        <w:tc>
          <w:tcPr>
            <w:tcW w:w="3402" w:type="dxa"/>
          </w:tcPr>
          <w:p w:rsidR="00B72EE3" w:rsidRPr="00B121C2" w:rsidRDefault="00B72EE3" w:rsidP="00B121C2">
            <w:pPr>
              <w:jc w:val="center"/>
              <w:rPr>
                <w:rFonts w:ascii="Times New Roman" w:hAnsi="Times New Roman" w:cs="Times New Roman"/>
                <w:b/>
              </w:rPr>
            </w:pPr>
            <w:r w:rsidRPr="00B121C2">
              <w:rPr>
                <w:rFonts w:ascii="Times New Roman" w:hAnsi="Times New Roman" w:cs="Times New Roman"/>
                <w:b/>
              </w:rPr>
              <w:t>Complied(Yes/No)</w:t>
            </w:r>
          </w:p>
        </w:tc>
      </w:tr>
      <w:tr w:rsidR="00B72EE3" w:rsidTr="00B72EE3">
        <w:tc>
          <w:tcPr>
            <w:tcW w:w="3402" w:type="dxa"/>
          </w:tcPr>
          <w:p w:rsidR="00B72EE3" w:rsidRDefault="00B72EE3" w:rsidP="00FE7E40">
            <w:pPr>
              <w:rPr>
                <w:rFonts w:ascii="Times New Roman" w:hAnsi="Times New Roman" w:cs="Times New Roman"/>
              </w:rPr>
            </w:pPr>
          </w:p>
        </w:tc>
        <w:tc>
          <w:tcPr>
            <w:tcW w:w="3402" w:type="dxa"/>
          </w:tcPr>
          <w:p w:rsidR="00B72EE3" w:rsidRDefault="00B72EE3" w:rsidP="00FE7E40">
            <w:pPr>
              <w:rPr>
                <w:rFonts w:ascii="Times New Roman" w:hAnsi="Times New Roman" w:cs="Times New Roman"/>
              </w:rPr>
            </w:pPr>
          </w:p>
        </w:tc>
        <w:tc>
          <w:tcPr>
            <w:tcW w:w="3402" w:type="dxa"/>
          </w:tcPr>
          <w:p w:rsidR="00B72EE3" w:rsidRDefault="00B72EE3" w:rsidP="00FE7E40">
            <w:pPr>
              <w:rPr>
                <w:rFonts w:ascii="Times New Roman" w:hAnsi="Times New Roman" w:cs="Times New Roman"/>
              </w:rPr>
            </w:pPr>
          </w:p>
        </w:tc>
      </w:tr>
      <w:tr w:rsidR="00B72EE3" w:rsidTr="00B72EE3">
        <w:tc>
          <w:tcPr>
            <w:tcW w:w="3402" w:type="dxa"/>
          </w:tcPr>
          <w:p w:rsidR="00B72EE3" w:rsidRDefault="00B72EE3" w:rsidP="00FE7E40">
            <w:pPr>
              <w:rPr>
                <w:rFonts w:ascii="Times New Roman" w:hAnsi="Times New Roman" w:cs="Times New Roman"/>
              </w:rPr>
            </w:pPr>
          </w:p>
        </w:tc>
        <w:tc>
          <w:tcPr>
            <w:tcW w:w="3402" w:type="dxa"/>
          </w:tcPr>
          <w:p w:rsidR="00B72EE3" w:rsidRDefault="00B72EE3" w:rsidP="00FE7E40">
            <w:pPr>
              <w:rPr>
                <w:rFonts w:ascii="Times New Roman" w:hAnsi="Times New Roman" w:cs="Times New Roman"/>
              </w:rPr>
            </w:pPr>
          </w:p>
        </w:tc>
        <w:tc>
          <w:tcPr>
            <w:tcW w:w="3402" w:type="dxa"/>
          </w:tcPr>
          <w:p w:rsidR="00B72EE3" w:rsidRDefault="00B72EE3" w:rsidP="00FE7E40">
            <w:pPr>
              <w:rPr>
                <w:rFonts w:ascii="Times New Roman" w:hAnsi="Times New Roman" w:cs="Times New Roman"/>
              </w:rPr>
            </w:pPr>
          </w:p>
        </w:tc>
      </w:tr>
      <w:tr w:rsidR="00B72EE3" w:rsidTr="00B72EE3">
        <w:tc>
          <w:tcPr>
            <w:tcW w:w="3402" w:type="dxa"/>
          </w:tcPr>
          <w:p w:rsidR="00B72EE3" w:rsidRDefault="00B72EE3" w:rsidP="00FE7E40">
            <w:pPr>
              <w:rPr>
                <w:rFonts w:ascii="Times New Roman" w:hAnsi="Times New Roman" w:cs="Times New Roman"/>
              </w:rPr>
            </w:pPr>
          </w:p>
        </w:tc>
        <w:tc>
          <w:tcPr>
            <w:tcW w:w="3402" w:type="dxa"/>
          </w:tcPr>
          <w:p w:rsidR="00B72EE3" w:rsidRDefault="00B72EE3" w:rsidP="00FE7E40">
            <w:pPr>
              <w:rPr>
                <w:rFonts w:ascii="Times New Roman" w:hAnsi="Times New Roman" w:cs="Times New Roman"/>
              </w:rPr>
            </w:pPr>
          </w:p>
        </w:tc>
        <w:tc>
          <w:tcPr>
            <w:tcW w:w="3402" w:type="dxa"/>
          </w:tcPr>
          <w:p w:rsidR="00B72EE3" w:rsidRDefault="00B72EE3" w:rsidP="00FE7E40">
            <w:pPr>
              <w:rPr>
                <w:rFonts w:ascii="Times New Roman" w:hAnsi="Times New Roman" w:cs="Times New Roman"/>
              </w:rPr>
            </w:pPr>
          </w:p>
        </w:tc>
      </w:tr>
      <w:tr w:rsidR="00B72EE3" w:rsidTr="00B72EE3">
        <w:tc>
          <w:tcPr>
            <w:tcW w:w="3402" w:type="dxa"/>
          </w:tcPr>
          <w:p w:rsidR="00B72EE3" w:rsidRDefault="00B72EE3" w:rsidP="00FE7E40">
            <w:pPr>
              <w:rPr>
                <w:rFonts w:ascii="Times New Roman" w:hAnsi="Times New Roman" w:cs="Times New Roman"/>
              </w:rPr>
            </w:pPr>
          </w:p>
        </w:tc>
        <w:tc>
          <w:tcPr>
            <w:tcW w:w="3402" w:type="dxa"/>
          </w:tcPr>
          <w:p w:rsidR="00B72EE3" w:rsidRDefault="00B72EE3" w:rsidP="00FE7E40">
            <w:pPr>
              <w:rPr>
                <w:rFonts w:ascii="Times New Roman" w:hAnsi="Times New Roman" w:cs="Times New Roman"/>
              </w:rPr>
            </w:pPr>
          </w:p>
        </w:tc>
        <w:tc>
          <w:tcPr>
            <w:tcW w:w="3402" w:type="dxa"/>
          </w:tcPr>
          <w:p w:rsidR="00B72EE3" w:rsidRDefault="00B72EE3" w:rsidP="00FE7E40">
            <w:pPr>
              <w:rPr>
                <w:rFonts w:ascii="Times New Roman" w:hAnsi="Times New Roman" w:cs="Times New Roman"/>
              </w:rPr>
            </w:pPr>
          </w:p>
        </w:tc>
      </w:tr>
      <w:tr w:rsidR="00B72EE3" w:rsidTr="00B72EE3">
        <w:tc>
          <w:tcPr>
            <w:tcW w:w="3402" w:type="dxa"/>
          </w:tcPr>
          <w:p w:rsidR="00B72EE3" w:rsidRDefault="00B72EE3" w:rsidP="00FE7E40">
            <w:pPr>
              <w:rPr>
                <w:rFonts w:ascii="Times New Roman" w:hAnsi="Times New Roman" w:cs="Times New Roman"/>
              </w:rPr>
            </w:pPr>
          </w:p>
        </w:tc>
        <w:tc>
          <w:tcPr>
            <w:tcW w:w="3402" w:type="dxa"/>
          </w:tcPr>
          <w:p w:rsidR="00B72EE3" w:rsidRDefault="00B72EE3" w:rsidP="00FE7E40">
            <w:pPr>
              <w:rPr>
                <w:rFonts w:ascii="Times New Roman" w:hAnsi="Times New Roman" w:cs="Times New Roman"/>
              </w:rPr>
            </w:pPr>
          </w:p>
        </w:tc>
        <w:tc>
          <w:tcPr>
            <w:tcW w:w="3402" w:type="dxa"/>
          </w:tcPr>
          <w:p w:rsidR="00B72EE3" w:rsidRDefault="00B72EE3" w:rsidP="00FE7E40">
            <w:pPr>
              <w:rPr>
                <w:rFonts w:ascii="Times New Roman" w:hAnsi="Times New Roman" w:cs="Times New Roman"/>
              </w:rPr>
            </w:pPr>
          </w:p>
        </w:tc>
      </w:tr>
      <w:tr w:rsidR="00B72EE3" w:rsidTr="00B72EE3">
        <w:tc>
          <w:tcPr>
            <w:tcW w:w="3402" w:type="dxa"/>
          </w:tcPr>
          <w:p w:rsidR="00B72EE3" w:rsidRDefault="00B72EE3" w:rsidP="00FE7E40">
            <w:pPr>
              <w:rPr>
                <w:rFonts w:ascii="Times New Roman" w:hAnsi="Times New Roman" w:cs="Times New Roman"/>
              </w:rPr>
            </w:pPr>
          </w:p>
        </w:tc>
        <w:tc>
          <w:tcPr>
            <w:tcW w:w="3402" w:type="dxa"/>
          </w:tcPr>
          <w:p w:rsidR="00B72EE3" w:rsidRDefault="00B72EE3" w:rsidP="00FE7E40">
            <w:pPr>
              <w:rPr>
                <w:rFonts w:ascii="Times New Roman" w:hAnsi="Times New Roman" w:cs="Times New Roman"/>
              </w:rPr>
            </w:pPr>
          </w:p>
        </w:tc>
        <w:tc>
          <w:tcPr>
            <w:tcW w:w="3402" w:type="dxa"/>
          </w:tcPr>
          <w:p w:rsidR="00B72EE3" w:rsidRDefault="00B72EE3" w:rsidP="00FE7E40">
            <w:pPr>
              <w:rPr>
                <w:rFonts w:ascii="Times New Roman" w:hAnsi="Times New Roman" w:cs="Times New Roman"/>
              </w:rPr>
            </w:pPr>
          </w:p>
        </w:tc>
      </w:tr>
      <w:tr w:rsidR="00B72EE3" w:rsidTr="00B72EE3">
        <w:tc>
          <w:tcPr>
            <w:tcW w:w="3402" w:type="dxa"/>
          </w:tcPr>
          <w:p w:rsidR="00B72EE3" w:rsidRDefault="00B72EE3" w:rsidP="00FE7E40">
            <w:pPr>
              <w:rPr>
                <w:rFonts w:ascii="Times New Roman" w:hAnsi="Times New Roman" w:cs="Times New Roman"/>
              </w:rPr>
            </w:pPr>
          </w:p>
        </w:tc>
        <w:tc>
          <w:tcPr>
            <w:tcW w:w="3402" w:type="dxa"/>
          </w:tcPr>
          <w:p w:rsidR="00B72EE3" w:rsidRDefault="00B72EE3" w:rsidP="00FE7E40">
            <w:pPr>
              <w:rPr>
                <w:rFonts w:ascii="Times New Roman" w:hAnsi="Times New Roman" w:cs="Times New Roman"/>
              </w:rPr>
            </w:pPr>
          </w:p>
        </w:tc>
        <w:tc>
          <w:tcPr>
            <w:tcW w:w="3402" w:type="dxa"/>
          </w:tcPr>
          <w:p w:rsidR="00B72EE3" w:rsidRDefault="00B72EE3" w:rsidP="00FE7E40">
            <w:pPr>
              <w:rPr>
                <w:rFonts w:ascii="Times New Roman" w:hAnsi="Times New Roman" w:cs="Times New Roman"/>
              </w:rPr>
            </w:pPr>
          </w:p>
        </w:tc>
      </w:tr>
      <w:tr w:rsidR="00B72EE3" w:rsidTr="00B72EE3">
        <w:tc>
          <w:tcPr>
            <w:tcW w:w="3402" w:type="dxa"/>
          </w:tcPr>
          <w:p w:rsidR="00B72EE3" w:rsidRDefault="00B72EE3" w:rsidP="00FE7E40">
            <w:pPr>
              <w:rPr>
                <w:rFonts w:ascii="Times New Roman" w:hAnsi="Times New Roman" w:cs="Times New Roman"/>
              </w:rPr>
            </w:pPr>
          </w:p>
        </w:tc>
        <w:tc>
          <w:tcPr>
            <w:tcW w:w="3402" w:type="dxa"/>
          </w:tcPr>
          <w:p w:rsidR="00B72EE3" w:rsidRDefault="00B72EE3" w:rsidP="00FE7E40">
            <w:pPr>
              <w:rPr>
                <w:rFonts w:ascii="Times New Roman" w:hAnsi="Times New Roman" w:cs="Times New Roman"/>
              </w:rPr>
            </w:pPr>
          </w:p>
        </w:tc>
        <w:tc>
          <w:tcPr>
            <w:tcW w:w="3402" w:type="dxa"/>
          </w:tcPr>
          <w:p w:rsidR="00B72EE3" w:rsidRDefault="00B72EE3" w:rsidP="00FE7E40">
            <w:pPr>
              <w:rPr>
                <w:rFonts w:ascii="Times New Roman" w:hAnsi="Times New Roman" w:cs="Times New Roman"/>
              </w:rPr>
            </w:pPr>
          </w:p>
        </w:tc>
      </w:tr>
      <w:tr w:rsidR="00B72EE3" w:rsidTr="00B72EE3">
        <w:tc>
          <w:tcPr>
            <w:tcW w:w="3402" w:type="dxa"/>
          </w:tcPr>
          <w:p w:rsidR="00B72EE3" w:rsidRDefault="00B72EE3" w:rsidP="00FE7E40">
            <w:pPr>
              <w:rPr>
                <w:rFonts w:ascii="Times New Roman" w:hAnsi="Times New Roman" w:cs="Times New Roman"/>
              </w:rPr>
            </w:pPr>
          </w:p>
        </w:tc>
        <w:tc>
          <w:tcPr>
            <w:tcW w:w="3402" w:type="dxa"/>
          </w:tcPr>
          <w:p w:rsidR="00B72EE3" w:rsidRDefault="00B72EE3" w:rsidP="00FE7E40">
            <w:pPr>
              <w:rPr>
                <w:rFonts w:ascii="Times New Roman" w:hAnsi="Times New Roman" w:cs="Times New Roman"/>
              </w:rPr>
            </w:pPr>
          </w:p>
        </w:tc>
        <w:tc>
          <w:tcPr>
            <w:tcW w:w="3402" w:type="dxa"/>
          </w:tcPr>
          <w:p w:rsidR="00B72EE3" w:rsidRDefault="00B72EE3" w:rsidP="00FE7E40">
            <w:pPr>
              <w:rPr>
                <w:rFonts w:ascii="Times New Roman" w:hAnsi="Times New Roman" w:cs="Times New Roman"/>
              </w:rPr>
            </w:pPr>
          </w:p>
        </w:tc>
      </w:tr>
    </w:tbl>
    <w:p w:rsidR="00B72EE3" w:rsidRDefault="00B72EE3" w:rsidP="00FE7E40">
      <w:pPr>
        <w:rPr>
          <w:rFonts w:ascii="Times New Roman" w:hAnsi="Times New Roman" w:cs="Times New Roman"/>
        </w:rPr>
      </w:pPr>
    </w:p>
    <w:p w:rsidR="00FE7E40" w:rsidRDefault="00B72EE3" w:rsidP="00FE7E40">
      <w:pPr>
        <w:rPr>
          <w:rFonts w:ascii="Times New Roman" w:hAnsi="Times New Roman" w:cs="Times New Roman"/>
        </w:rPr>
      </w:pPr>
      <w:r>
        <w:rPr>
          <w:rFonts w:ascii="Times New Roman" w:hAnsi="Times New Roman" w:cs="Times New Roman"/>
        </w:rPr>
        <w:t>(</w:t>
      </w:r>
      <w:r w:rsidRPr="00B72EE3">
        <w:rPr>
          <w:rFonts w:ascii="Times New Roman" w:hAnsi="Times New Roman" w:cs="Times New Roman"/>
          <w:i/>
        </w:rPr>
        <w:t>Technical literature/brochure should be attached along with this format</w:t>
      </w:r>
      <w:r>
        <w:rPr>
          <w:rFonts w:ascii="Times New Roman" w:hAnsi="Times New Roman" w:cs="Times New Roman"/>
        </w:rPr>
        <w:t>.)</w:t>
      </w:r>
    </w:p>
    <w:p w:rsidR="00B72EE3" w:rsidRDefault="00B72EE3" w:rsidP="00FE7E40">
      <w:pPr>
        <w:rPr>
          <w:rFonts w:ascii="Times New Roman" w:hAnsi="Times New Roman" w:cs="Times New Roman"/>
        </w:rPr>
      </w:pPr>
      <w:r>
        <w:rPr>
          <w:rFonts w:ascii="Times New Roman" w:hAnsi="Times New Roman" w:cs="Times New Roman"/>
        </w:rPr>
        <w:t>Please note:</w:t>
      </w:r>
    </w:p>
    <w:p w:rsidR="00B72EE3" w:rsidRDefault="002E4F71" w:rsidP="002E4F71">
      <w:pPr>
        <w:rPr>
          <w:rFonts w:ascii="Times New Roman" w:hAnsi="Times New Roman" w:cs="Times New Roman"/>
        </w:rPr>
      </w:pPr>
      <w:r>
        <w:rPr>
          <w:rFonts w:ascii="Times New Roman" w:hAnsi="Times New Roman" w:cs="Times New Roman"/>
        </w:rPr>
        <w:t xml:space="preserve">1.  </w:t>
      </w:r>
      <w:r w:rsidR="00B72EE3" w:rsidRPr="002E4F71">
        <w:rPr>
          <w:rFonts w:ascii="Times New Roman" w:hAnsi="Times New Roman" w:cs="Times New Roman"/>
        </w:rPr>
        <w:t xml:space="preserve">Compliance/Deviation </w:t>
      </w:r>
      <w:r w:rsidR="00B121C2" w:rsidRPr="002E4F71">
        <w:rPr>
          <w:rFonts w:ascii="Times New Roman" w:hAnsi="Times New Roman" w:cs="Times New Roman"/>
        </w:rPr>
        <w:t>statement</w:t>
      </w:r>
      <w:r w:rsidR="00B72EE3" w:rsidRPr="002E4F71">
        <w:rPr>
          <w:rFonts w:ascii="Times New Roman" w:hAnsi="Times New Roman" w:cs="Times New Roman"/>
        </w:rPr>
        <w:t xml:space="preserve"> comparing the specifications of the quoted item to the required specifications. This </w:t>
      </w:r>
      <w:r w:rsidR="00B121C2" w:rsidRPr="002E4F71">
        <w:rPr>
          <w:rFonts w:ascii="Times New Roman" w:hAnsi="Times New Roman" w:cs="Times New Roman"/>
        </w:rPr>
        <w:t>statement</w:t>
      </w:r>
      <w:r w:rsidR="00B72EE3" w:rsidRPr="002E4F71">
        <w:rPr>
          <w:rFonts w:ascii="Times New Roman" w:hAnsi="Times New Roman" w:cs="Times New Roman"/>
        </w:rPr>
        <w:t xml:space="preserve"> should also give the page number(s) of the technical literature where the relevant specification is mentioned.</w:t>
      </w:r>
    </w:p>
    <w:p w:rsidR="002E4F71" w:rsidRPr="002E4F71" w:rsidRDefault="002E4F71" w:rsidP="002E4F71">
      <w:pPr>
        <w:rPr>
          <w:rFonts w:ascii="Times New Roman" w:hAnsi="Times New Roman" w:cs="Times New Roman"/>
        </w:rPr>
      </w:pPr>
      <w:r>
        <w:rPr>
          <w:rFonts w:ascii="Times New Roman" w:hAnsi="Times New Roman" w:cs="Times New Roman"/>
        </w:rPr>
        <w:t>2.  Bids must have suppor</w:t>
      </w:r>
      <w:r w:rsidR="00834470">
        <w:rPr>
          <w:rFonts w:ascii="Times New Roman" w:hAnsi="Times New Roman" w:cs="Times New Roman"/>
        </w:rPr>
        <w:t xml:space="preserve">ting </w:t>
      </w:r>
      <w:proofErr w:type="gramStart"/>
      <w:r w:rsidR="00834470">
        <w:rPr>
          <w:rFonts w:ascii="Times New Roman" w:hAnsi="Times New Roman" w:cs="Times New Roman"/>
        </w:rPr>
        <w:t>documents(</w:t>
      </w:r>
      <w:proofErr w:type="gramEnd"/>
      <w:r w:rsidR="00834470">
        <w:rPr>
          <w:rFonts w:ascii="Times New Roman" w:hAnsi="Times New Roman" w:cs="Times New Roman"/>
        </w:rPr>
        <w:t xml:space="preserve">technical literature) for all the points noted </w:t>
      </w:r>
      <w:proofErr w:type="spellStart"/>
      <w:r w:rsidR="00834470">
        <w:rPr>
          <w:rFonts w:ascii="Times New Roman" w:hAnsi="Times New Roman" w:cs="Times New Roman"/>
        </w:rPr>
        <w:t>above,failure</w:t>
      </w:r>
      <w:proofErr w:type="spellEnd"/>
      <w:r w:rsidR="00834470">
        <w:rPr>
          <w:rFonts w:ascii="Times New Roman" w:hAnsi="Times New Roman" w:cs="Times New Roman"/>
        </w:rPr>
        <w:t xml:space="preserve"> regarding which may result in rejection of bid.</w:t>
      </w:r>
    </w:p>
    <w:p w:rsidR="00FE7E40" w:rsidRDefault="00FE7E40" w:rsidP="00FE7E40">
      <w:pPr>
        <w:rPr>
          <w:rFonts w:ascii="Times New Roman" w:hAnsi="Times New Roman" w:cs="Times New Roman"/>
          <w:u w:val="single"/>
        </w:rPr>
      </w:pPr>
    </w:p>
    <w:p w:rsidR="00834470" w:rsidRDefault="00834470" w:rsidP="00FE7E40">
      <w:pPr>
        <w:rPr>
          <w:rFonts w:ascii="Times New Roman" w:hAnsi="Times New Roman" w:cs="Times New Roman"/>
          <w:u w:val="single"/>
        </w:rPr>
      </w:pPr>
    </w:p>
    <w:p w:rsidR="00834470" w:rsidRDefault="00834470" w:rsidP="00FE7E40">
      <w:pPr>
        <w:rPr>
          <w:rFonts w:ascii="Times New Roman" w:hAnsi="Times New Roman" w:cs="Times New Roman"/>
          <w:u w:val="single"/>
        </w:rPr>
      </w:pPr>
    </w:p>
    <w:p w:rsidR="00834470" w:rsidRDefault="00834470" w:rsidP="00FE7E40">
      <w:pPr>
        <w:rPr>
          <w:rFonts w:ascii="Times New Roman" w:hAnsi="Times New Roman" w:cs="Times New Roman"/>
          <w:u w:val="single"/>
        </w:rPr>
      </w:pPr>
    </w:p>
    <w:p w:rsidR="00834470" w:rsidRPr="00B121C2" w:rsidRDefault="00834470" w:rsidP="00834470">
      <w:pPr>
        <w:ind w:left="2880" w:firstLine="720"/>
        <w:jc w:val="center"/>
        <w:rPr>
          <w:rFonts w:ascii="Times New Roman" w:hAnsi="Times New Roman" w:cs="Times New Roman"/>
          <w:b/>
        </w:rPr>
      </w:pPr>
      <w:r w:rsidRPr="00B121C2">
        <w:rPr>
          <w:rFonts w:ascii="Times New Roman" w:hAnsi="Times New Roman" w:cs="Times New Roman"/>
          <w:b/>
        </w:rPr>
        <w:t>Signature with Seal</w:t>
      </w:r>
      <w:proofErr w:type="gramStart"/>
      <w:r w:rsidRPr="00B121C2">
        <w:rPr>
          <w:rFonts w:ascii="Times New Roman" w:hAnsi="Times New Roman" w:cs="Times New Roman"/>
          <w:b/>
        </w:rPr>
        <w:t>:………………</w:t>
      </w:r>
      <w:proofErr w:type="gramEnd"/>
      <w:r w:rsidRPr="00B121C2">
        <w:rPr>
          <w:rFonts w:ascii="Times New Roman" w:hAnsi="Times New Roman" w:cs="Times New Roman"/>
          <w:b/>
        </w:rPr>
        <w:br/>
      </w:r>
      <w:r w:rsidRPr="00B121C2">
        <w:rPr>
          <w:rFonts w:ascii="Times New Roman" w:hAnsi="Times New Roman" w:cs="Times New Roman"/>
          <w:b/>
        </w:rPr>
        <w:br/>
      </w:r>
      <w:proofErr w:type="spellStart"/>
      <w:r w:rsidRPr="00B121C2">
        <w:rPr>
          <w:rFonts w:ascii="Times New Roman" w:hAnsi="Times New Roman" w:cs="Times New Roman"/>
          <w:b/>
        </w:rPr>
        <w:t>Vendor</w:t>
      </w:r>
      <w:proofErr w:type="gramStart"/>
      <w:r w:rsidRPr="00B121C2">
        <w:rPr>
          <w:rFonts w:ascii="Times New Roman" w:hAnsi="Times New Roman" w:cs="Times New Roman"/>
          <w:b/>
        </w:rPr>
        <w:t>:M</w:t>
      </w:r>
      <w:proofErr w:type="spellEnd"/>
      <w:proofErr w:type="gramEnd"/>
      <w:r w:rsidRPr="00B121C2">
        <w:rPr>
          <w:rFonts w:ascii="Times New Roman" w:hAnsi="Times New Roman" w:cs="Times New Roman"/>
          <w:b/>
        </w:rPr>
        <w:t>/s………………</w:t>
      </w:r>
    </w:p>
    <w:p w:rsidR="00834470" w:rsidRDefault="00834470" w:rsidP="00FE7E40">
      <w:pPr>
        <w:rPr>
          <w:rFonts w:ascii="Times New Roman" w:hAnsi="Times New Roman" w:cs="Times New Roman"/>
          <w:u w:val="single"/>
        </w:rPr>
      </w:pPr>
    </w:p>
    <w:p w:rsidR="00834470" w:rsidRDefault="00834470" w:rsidP="00FE7E40">
      <w:pPr>
        <w:rPr>
          <w:rFonts w:ascii="Times New Roman" w:hAnsi="Times New Roman" w:cs="Times New Roman"/>
          <w:u w:val="single"/>
        </w:rPr>
      </w:pPr>
    </w:p>
    <w:p w:rsidR="00834470" w:rsidRDefault="00834470" w:rsidP="00FE7E40">
      <w:pPr>
        <w:rPr>
          <w:rFonts w:ascii="Times New Roman" w:hAnsi="Times New Roman" w:cs="Times New Roman"/>
          <w:u w:val="single"/>
        </w:rPr>
      </w:pPr>
    </w:p>
    <w:p w:rsidR="00586101" w:rsidRDefault="00586101" w:rsidP="00FE7E40">
      <w:pPr>
        <w:rPr>
          <w:rFonts w:ascii="Times New Roman" w:hAnsi="Times New Roman" w:cs="Times New Roman"/>
          <w:u w:val="single"/>
        </w:rPr>
      </w:pPr>
    </w:p>
    <w:p w:rsidR="00834470" w:rsidRPr="00B121C2" w:rsidRDefault="00834470" w:rsidP="00834470">
      <w:pPr>
        <w:jc w:val="center"/>
        <w:rPr>
          <w:rFonts w:ascii="Times New Roman" w:hAnsi="Times New Roman" w:cs="Times New Roman"/>
          <w:b/>
          <w:u w:val="single"/>
        </w:rPr>
      </w:pPr>
      <w:r w:rsidRPr="00B121C2">
        <w:rPr>
          <w:rFonts w:ascii="Times New Roman" w:hAnsi="Times New Roman" w:cs="Times New Roman"/>
          <w:b/>
          <w:u w:val="single"/>
        </w:rPr>
        <w:t>ANNEXURE-II</w:t>
      </w:r>
      <w:r w:rsidR="00E55EAF" w:rsidRPr="00B121C2">
        <w:rPr>
          <w:rFonts w:ascii="Times New Roman" w:hAnsi="Times New Roman" w:cs="Times New Roman"/>
          <w:b/>
          <w:u w:val="single"/>
        </w:rPr>
        <w:t>I</w:t>
      </w:r>
    </w:p>
    <w:p w:rsidR="00834470" w:rsidRPr="00B121C2" w:rsidRDefault="00834470" w:rsidP="00834470">
      <w:pPr>
        <w:jc w:val="center"/>
        <w:rPr>
          <w:rFonts w:ascii="Times New Roman" w:hAnsi="Times New Roman" w:cs="Times New Roman"/>
          <w:b/>
          <w:u w:val="single"/>
        </w:rPr>
      </w:pPr>
    </w:p>
    <w:p w:rsidR="00834470" w:rsidRPr="00B121C2" w:rsidRDefault="00834470" w:rsidP="00834470">
      <w:pPr>
        <w:jc w:val="center"/>
        <w:rPr>
          <w:rFonts w:ascii="Times New Roman" w:hAnsi="Times New Roman" w:cs="Times New Roman"/>
          <w:b/>
        </w:rPr>
      </w:pPr>
      <w:r w:rsidRPr="00B121C2">
        <w:rPr>
          <w:rFonts w:ascii="Times New Roman" w:hAnsi="Times New Roman" w:cs="Times New Roman"/>
          <w:b/>
          <w:u w:val="single"/>
        </w:rPr>
        <w:t xml:space="preserve">MANUFACTURERS’/DISTRIBUTOR’S AUTHORIZATION </w:t>
      </w:r>
      <w:r w:rsidR="00C97244" w:rsidRPr="00B121C2">
        <w:rPr>
          <w:rFonts w:ascii="Times New Roman" w:hAnsi="Times New Roman" w:cs="Times New Roman"/>
          <w:b/>
          <w:u w:val="single"/>
        </w:rPr>
        <w:t xml:space="preserve">FORM </w:t>
      </w:r>
      <w:r w:rsidRPr="00B121C2">
        <w:rPr>
          <w:rFonts w:ascii="Times New Roman" w:hAnsi="Times New Roman" w:cs="Times New Roman"/>
          <w:b/>
          <w:u w:val="single"/>
        </w:rPr>
        <w:br/>
        <w:t>(to be enclosed in the Technical Bid)</w:t>
      </w:r>
    </w:p>
    <w:p w:rsidR="00834470" w:rsidRDefault="00834470" w:rsidP="00FE7E40">
      <w:pPr>
        <w:rPr>
          <w:rFonts w:ascii="Times New Roman" w:hAnsi="Times New Roman" w:cs="Times New Roman"/>
        </w:rPr>
      </w:pPr>
      <w:r>
        <w:rPr>
          <w:rFonts w:ascii="Times New Roman" w:hAnsi="Times New Roman" w:cs="Times New Roman"/>
        </w:rPr>
        <w:t>No.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Dated</w:t>
      </w:r>
      <w:proofErr w:type="gramStart"/>
      <w:r>
        <w:rPr>
          <w:rFonts w:ascii="Times New Roman" w:hAnsi="Times New Roman" w:cs="Times New Roman"/>
        </w:rPr>
        <w:t>:_</w:t>
      </w:r>
      <w:proofErr w:type="gramEnd"/>
      <w:r>
        <w:rPr>
          <w:rFonts w:ascii="Times New Roman" w:hAnsi="Times New Roman" w:cs="Times New Roman"/>
        </w:rPr>
        <w:t>___________</w:t>
      </w:r>
    </w:p>
    <w:p w:rsidR="00834470" w:rsidRDefault="00834470" w:rsidP="00917485">
      <w:pPr>
        <w:spacing w:after="0" w:line="240" w:lineRule="auto"/>
        <w:rPr>
          <w:rFonts w:ascii="Times New Roman" w:hAnsi="Times New Roman" w:cs="Times New Roman"/>
        </w:rPr>
      </w:pPr>
      <w:r>
        <w:rPr>
          <w:rFonts w:ascii="Times New Roman" w:hAnsi="Times New Roman" w:cs="Times New Roman"/>
        </w:rPr>
        <w:t xml:space="preserve">The </w:t>
      </w:r>
      <w:r w:rsidR="00F32661">
        <w:rPr>
          <w:rFonts w:ascii="Times New Roman" w:hAnsi="Times New Roman" w:cs="Times New Roman"/>
        </w:rPr>
        <w:t>Principal</w:t>
      </w:r>
      <w:r>
        <w:rPr>
          <w:rFonts w:ascii="Times New Roman" w:hAnsi="Times New Roman" w:cs="Times New Roman"/>
        </w:rPr>
        <w:br/>
      </w:r>
      <w:r w:rsidR="00917485">
        <w:rPr>
          <w:rFonts w:ascii="Times New Roman" w:hAnsi="Times New Roman" w:cs="Times New Roman"/>
        </w:rPr>
        <w:t xml:space="preserve">North </w:t>
      </w:r>
      <w:proofErr w:type="spellStart"/>
      <w:r w:rsidR="00917485">
        <w:rPr>
          <w:rFonts w:ascii="Times New Roman" w:hAnsi="Times New Roman" w:cs="Times New Roman"/>
        </w:rPr>
        <w:t>Gauhati</w:t>
      </w:r>
      <w:proofErr w:type="spellEnd"/>
      <w:r w:rsidR="00917485">
        <w:rPr>
          <w:rFonts w:ascii="Times New Roman" w:hAnsi="Times New Roman" w:cs="Times New Roman"/>
        </w:rPr>
        <w:t xml:space="preserve"> College,</w:t>
      </w:r>
    </w:p>
    <w:p w:rsidR="00917485" w:rsidRDefault="00917485" w:rsidP="00917485">
      <w:pPr>
        <w:spacing w:after="0" w:line="240" w:lineRule="auto"/>
        <w:rPr>
          <w:rFonts w:ascii="Times New Roman" w:hAnsi="Times New Roman" w:cs="Times New Roman"/>
        </w:rPr>
      </w:pPr>
      <w:r>
        <w:rPr>
          <w:rFonts w:ascii="Times New Roman" w:hAnsi="Times New Roman" w:cs="Times New Roman"/>
        </w:rPr>
        <w:t>College Nagar,</w:t>
      </w:r>
    </w:p>
    <w:p w:rsidR="00917485" w:rsidRDefault="00917485" w:rsidP="00917485">
      <w:pPr>
        <w:spacing w:after="0" w:line="240" w:lineRule="auto"/>
        <w:rPr>
          <w:rFonts w:ascii="Times New Roman" w:hAnsi="Times New Roman" w:cs="Times New Roman"/>
        </w:rPr>
      </w:pPr>
      <w:r>
        <w:rPr>
          <w:rFonts w:ascii="Times New Roman" w:hAnsi="Times New Roman" w:cs="Times New Roman"/>
        </w:rPr>
        <w:t>Guwahati-781031</w:t>
      </w:r>
    </w:p>
    <w:p w:rsidR="00834470" w:rsidRDefault="00834470" w:rsidP="00917485">
      <w:pPr>
        <w:spacing w:after="0"/>
        <w:rPr>
          <w:rFonts w:ascii="Times New Roman" w:hAnsi="Times New Roman" w:cs="Times New Roman"/>
        </w:rPr>
      </w:pPr>
    </w:p>
    <w:p w:rsidR="00834470" w:rsidRDefault="00834470" w:rsidP="00FE7E40">
      <w:pPr>
        <w:rPr>
          <w:rFonts w:ascii="Times New Roman" w:hAnsi="Times New Roman" w:cs="Times New Roman"/>
        </w:rPr>
      </w:pPr>
      <w:r>
        <w:rPr>
          <w:rFonts w:ascii="Times New Roman" w:hAnsi="Times New Roman" w:cs="Times New Roman"/>
        </w:rPr>
        <w:t>Dear Sir:</w:t>
      </w:r>
      <w:r>
        <w:rPr>
          <w:rFonts w:ascii="Times New Roman" w:hAnsi="Times New Roman" w:cs="Times New Roman"/>
        </w:rPr>
        <w:br/>
        <w:t>We………………………………………………………………………….who are established and reputable manufacturer s of …………………………………………………………… having factories at(address of the factory) do hereby certify that M/s…………………………………………..(Name and address of Agent) is our authorized dealer to quote against your tender enquiry</w:t>
      </w:r>
      <w:r>
        <w:rPr>
          <w:rFonts w:ascii="Times New Roman" w:hAnsi="Times New Roman" w:cs="Times New Roman"/>
        </w:rPr>
        <w:br/>
        <w:t xml:space="preserve">No……………………………………………………………………………………., </w:t>
      </w:r>
      <w:r>
        <w:rPr>
          <w:rFonts w:ascii="Times New Roman" w:hAnsi="Times New Roman" w:cs="Times New Roman"/>
        </w:rPr>
        <w:br/>
        <w:t>Last Date of Submission:</w:t>
      </w:r>
      <w:r>
        <w:rPr>
          <w:rFonts w:ascii="Times New Roman" w:hAnsi="Times New Roman" w:cs="Times New Roman"/>
        </w:rPr>
        <w:br/>
      </w:r>
    </w:p>
    <w:p w:rsidR="00834470" w:rsidRDefault="00834470" w:rsidP="00FE7E40">
      <w:pPr>
        <w:rPr>
          <w:rFonts w:ascii="Times New Roman" w:hAnsi="Times New Roman" w:cs="Times New Roman"/>
        </w:rPr>
      </w:pPr>
      <w:r>
        <w:rPr>
          <w:rFonts w:ascii="Times New Roman" w:hAnsi="Times New Roman" w:cs="Times New Roman"/>
        </w:rPr>
        <w:t>We hereby extend our full guarantee and warranty as per General Conditions of Contract and for the goods and services offered by the above firm.</w:t>
      </w:r>
    </w:p>
    <w:p w:rsidR="00834470" w:rsidRDefault="00834470" w:rsidP="00FE7E40">
      <w:pPr>
        <w:rPr>
          <w:rFonts w:ascii="Times New Roman" w:hAnsi="Times New Roman" w:cs="Times New Roman"/>
        </w:rPr>
      </w:pPr>
    </w:p>
    <w:p w:rsidR="00834470" w:rsidRDefault="00834470" w:rsidP="00FE7E40">
      <w:pPr>
        <w:rPr>
          <w:rFonts w:ascii="Times New Roman" w:hAnsi="Times New Roman" w:cs="Times New Roman"/>
        </w:rPr>
      </w:pPr>
    </w:p>
    <w:p w:rsidR="00834470" w:rsidRDefault="00834470" w:rsidP="00FE7E40">
      <w:pPr>
        <w:rPr>
          <w:rFonts w:ascii="Times New Roman" w:hAnsi="Times New Roman" w:cs="Times New Roman"/>
        </w:rPr>
      </w:pPr>
    </w:p>
    <w:p w:rsidR="00834470" w:rsidRDefault="00B121C2" w:rsidP="008E7ECC">
      <w:pPr>
        <w:jc w:val="right"/>
        <w:rPr>
          <w:rFonts w:ascii="Times New Roman" w:hAnsi="Times New Roman" w:cs="Times New Roman"/>
        </w:rPr>
      </w:pPr>
      <w:r>
        <w:rPr>
          <w:rFonts w:ascii="Times New Roman" w:hAnsi="Times New Roman" w:cs="Times New Roman"/>
        </w:rPr>
        <w:t>Yours faithfully,</w:t>
      </w:r>
      <w:r>
        <w:rPr>
          <w:rFonts w:ascii="Times New Roman" w:hAnsi="Times New Roman" w:cs="Times New Roman"/>
        </w:rPr>
        <w:br/>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34470">
        <w:rPr>
          <w:rFonts w:ascii="Times New Roman" w:hAnsi="Times New Roman" w:cs="Times New Roman"/>
        </w:rPr>
        <w:t>(</w:t>
      </w:r>
      <w:r w:rsidR="008E7ECC">
        <w:rPr>
          <w:rFonts w:ascii="Times New Roman" w:hAnsi="Times New Roman" w:cs="Times New Roman"/>
        </w:rPr>
        <w:t>Name</w:t>
      </w:r>
      <w:proofErr w:type="gramStart"/>
      <w:r w:rsidR="00834470">
        <w:rPr>
          <w:rFonts w:ascii="Times New Roman" w:hAnsi="Times New Roman" w:cs="Times New Roman"/>
        </w:rPr>
        <w:t>)</w:t>
      </w:r>
      <w:proofErr w:type="gramEnd"/>
      <w:r w:rsidR="008E7ECC">
        <w:rPr>
          <w:rFonts w:ascii="Times New Roman" w:hAnsi="Times New Roman" w:cs="Times New Roman"/>
        </w:rPr>
        <w:br/>
        <w:t>(Name of the manufacturers)</w:t>
      </w:r>
      <w:r w:rsidR="008E7ECC">
        <w:rPr>
          <w:rFonts w:ascii="Times New Roman" w:hAnsi="Times New Roman" w:cs="Times New Roman"/>
        </w:rPr>
        <w:br/>
      </w:r>
    </w:p>
    <w:p w:rsidR="008E7ECC" w:rsidRDefault="008E7ECC" w:rsidP="008E7ECC">
      <w:pPr>
        <w:rPr>
          <w:rFonts w:ascii="Times New Roman" w:hAnsi="Times New Roman" w:cs="Times New Roman"/>
        </w:rPr>
      </w:pPr>
    </w:p>
    <w:p w:rsidR="008E7ECC" w:rsidRDefault="008E7ECC" w:rsidP="008E7ECC">
      <w:pPr>
        <w:rPr>
          <w:rFonts w:ascii="Times New Roman" w:hAnsi="Times New Roman" w:cs="Times New Roman"/>
        </w:rPr>
      </w:pPr>
      <w:r w:rsidRPr="008E7ECC">
        <w:rPr>
          <w:rFonts w:ascii="Times New Roman" w:hAnsi="Times New Roman" w:cs="Times New Roman"/>
          <w:b/>
        </w:rPr>
        <w:t>Note</w:t>
      </w:r>
      <w:r>
        <w:rPr>
          <w:rFonts w:ascii="Times New Roman" w:hAnsi="Times New Roman" w:cs="Times New Roman"/>
        </w:rPr>
        <w:t>: This letter of authority should be on the letterhead of the manufacturer/distributor and should be signed by a person competent and having the power of attorney to bind the manufacturer.</w:t>
      </w:r>
      <w:r>
        <w:rPr>
          <w:rFonts w:ascii="Times New Roman" w:hAnsi="Times New Roman" w:cs="Times New Roman"/>
        </w:rPr>
        <w:br/>
        <w:t>It should be included by the Bidder in its technical bid.</w:t>
      </w:r>
    </w:p>
    <w:p w:rsidR="002B3789" w:rsidRDefault="002B3789" w:rsidP="003F6C5D">
      <w:pPr>
        <w:rPr>
          <w:rFonts w:ascii="Times New Roman" w:hAnsi="Times New Roman" w:cs="Times New Roman"/>
          <w:u w:val="single"/>
        </w:rPr>
      </w:pPr>
    </w:p>
    <w:p w:rsidR="003F6C5D" w:rsidRDefault="003F6C5D" w:rsidP="0075635E">
      <w:pPr>
        <w:widowControl w:val="0"/>
        <w:overflowPunct w:val="0"/>
        <w:autoSpaceDE w:val="0"/>
        <w:autoSpaceDN w:val="0"/>
        <w:adjustRightInd w:val="0"/>
        <w:spacing w:after="0" w:line="223" w:lineRule="auto"/>
        <w:ind w:left="120" w:right="100"/>
        <w:jc w:val="center"/>
        <w:rPr>
          <w:rFonts w:ascii="Times New Roman" w:hAnsi="Times New Roman"/>
          <w:sz w:val="23"/>
          <w:szCs w:val="23"/>
        </w:rPr>
      </w:pPr>
    </w:p>
    <w:p w:rsidR="003F6C5D" w:rsidRDefault="003F6C5D" w:rsidP="0075635E">
      <w:pPr>
        <w:widowControl w:val="0"/>
        <w:overflowPunct w:val="0"/>
        <w:autoSpaceDE w:val="0"/>
        <w:autoSpaceDN w:val="0"/>
        <w:adjustRightInd w:val="0"/>
        <w:spacing w:after="0" w:line="223" w:lineRule="auto"/>
        <w:ind w:left="120" w:right="100"/>
        <w:jc w:val="center"/>
        <w:rPr>
          <w:rFonts w:ascii="Times New Roman" w:hAnsi="Times New Roman"/>
          <w:sz w:val="23"/>
          <w:szCs w:val="23"/>
        </w:rPr>
      </w:pPr>
    </w:p>
    <w:p w:rsidR="003F5E83" w:rsidRDefault="003F5E83" w:rsidP="0075635E">
      <w:pPr>
        <w:widowControl w:val="0"/>
        <w:overflowPunct w:val="0"/>
        <w:autoSpaceDE w:val="0"/>
        <w:autoSpaceDN w:val="0"/>
        <w:adjustRightInd w:val="0"/>
        <w:spacing w:after="0" w:line="223" w:lineRule="auto"/>
        <w:ind w:left="120" w:right="100"/>
        <w:jc w:val="center"/>
        <w:rPr>
          <w:rFonts w:ascii="Times New Roman" w:hAnsi="Times New Roman"/>
          <w:sz w:val="23"/>
          <w:szCs w:val="23"/>
        </w:rPr>
      </w:pPr>
    </w:p>
    <w:p w:rsidR="003F5E83" w:rsidRDefault="003F5E83" w:rsidP="0075635E">
      <w:pPr>
        <w:widowControl w:val="0"/>
        <w:overflowPunct w:val="0"/>
        <w:autoSpaceDE w:val="0"/>
        <w:autoSpaceDN w:val="0"/>
        <w:adjustRightInd w:val="0"/>
        <w:spacing w:after="0" w:line="223" w:lineRule="auto"/>
        <w:ind w:left="120" w:right="100"/>
        <w:jc w:val="center"/>
        <w:rPr>
          <w:rFonts w:ascii="Times New Roman" w:hAnsi="Times New Roman"/>
          <w:sz w:val="23"/>
          <w:szCs w:val="23"/>
        </w:rPr>
      </w:pPr>
    </w:p>
    <w:p w:rsidR="003F5E83" w:rsidRDefault="003F5E83" w:rsidP="0075635E">
      <w:pPr>
        <w:widowControl w:val="0"/>
        <w:overflowPunct w:val="0"/>
        <w:autoSpaceDE w:val="0"/>
        <w:autoSpaceDN w:val="0"/>
        <w:adjustRightInd w:val="0"/>
        <w:spacing w:after="0" w:line="223" w:lineRule="auto"/>
        <w:ind w:left="120" w:right="100"/>
        <w:jc w:val="center"/>
        <w:rPr>
          <w:rFonts w:ascii="Times New Roman" w:hAnsi="Times New Roman"/>
          <w:sz w:val="23"/>
          <w:szCs w:val="23"/>
        </w:rPr>
      </w:pPr>
    </w:p>
    <w:p w:rsidR="002F1D4D" w:rsidRDefault="002F1D4D" w:rsidP="0075635E">
      <w:pPr>
        <w:widowControl w:val="0"/>
        <w:overflowPunct w:val="0"/>
        <w:autoSpaceDE w:val="0"/>
        <w:autoSpaceDN w:val="0"/>
        <w:adjustRightInd w:val="0"/>
        <w:spacing w:after="0" w:line="223" w:lineRule="auto"/>
        <w:ind w:left="120" w:right="100"/>
        <w:jc w:val="center"/>
        <w:rPr>
          <w:rFonts w:ascii="Times New Roman" w:hAnsi="Times New Roman"/>
          <w:sz w:val="23"/>
          <w:szCs w:val="23"/>
        </w:rPr>
      </w:pPr>
    </w:p>
    <w:p w:rsidR="002F1D4D" w:rsidRDefault="002F1D4D" w:rsidP="0075635E">
      <w:pPr>
        <w:widowControl w:val="0"/>
        <w:overflowPunct w:val="0"/>
        <w:autoSpaceDE w:val="0"/>
        <w:autoSpaceDN w:val="0"/>
        <w:adjustRightInd w:val="0"/>
        <w:spacing w:after="0" w:line="223" w:lineRule="auto"/>
        <w:ind w:left="120" w:right="100"/>
        <w:jc w:val="center"/>
        <w:rPr>
          <w:rFonts w:ascii="Times New Roman" w:hAnsi="Times New Roman"/>
          <w:sz w:val="23"/>
          <w:szCs w:val="23"/>
        </w:rPr>
      </w:pPr>
    </w:p>
    <w:p w:rsidR="001F5D86" w:rsidRPr="00B121C2" w:rsidRDefault="0075635E" w:rsidP="0075635E">
      <w:pPr>
        <w:widowControl w:val="0"/>
        <w:overflowPunct w:val="0"/>
        <w:autoSpaceDE w:val="0"/>
        <w:autoSpaceDN w:val="0"/>
        <w:adjustRightInd w:val="0"/>
        <w:spacing w:after="0" w:line="223" w:lineRule="auto"/>
        <w:ind w:left="120" w:right="100"/>
        <w:jc w:val="center"/>
        <w:rPr>
          <w:rFonts w:ascii="Times New Roman" w:hAnsi="Times New Roman"/>
          <w:b/>
          <w:sz w:val="23"/>
          <w:szCs w:val="23"/>
          <w:u w:val="single"/>
        </w:rPr>
      </w:pPr>
      <w:r w:rsidRPr="00B121C2">
        <w:rPr>
          <w:rFonts w:ascii="Times New Roman" w:hAnsi="Times New Roman"/>
          <w:b/>
          <w:sz w:val="23"/>
          <w:szCs w:val="23"/>
          <w:u w:val="single"/>
        </w:rPr>
        <w:t>A</w:t>
      </w:r>
      <w:r w:rsidR="001F5D86" w:rsidRPr="00B121C2">
        <w:rPr>
          <w:rFonts w:ascii="Times New Roman" w:hAnsi="Times New Roman"/>
          <w:b/>
          <w:sz w:val="23"/>
          <w:szCs w:val="23"/>
          <w:u w:val="single"/>
        </w:rPr>
        <w:t>nnexure-</w:t>
      </w:r>
      <w:r w:rsidR="00D54E67" w:rsidRPr="00B121C2">
        <w:rPr>
          <w:rFonts w:ascii="Times New Roman" w:hAnsi="Times New Roman"/>
          <w:b/>
          <w:sz w:val="23"/>
          <w:szCs w:val="23"/>
          <w:u w:val="single"/>
        </w:rPr>
        <w:t>I</w:t>
      </w:r>
      <w:r w:rsidR="001F5D86" w:rsidRPr="00B121C2">
        <w:rPr>
          <w:rFonts w:ascii="Times New Roman" w:hAnsi="Times New Roman"/>
          <w:b/>
          <w:sz w:val="23"/>
          <w:szCs w:val="23"/>
          <w:u w:val="single"/>
        </w:rPr>
        <w:t>V</w:t>
      </w:r>
    </w:p>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r w:rsidRPr="0075635E">
        <w:rPr>
          <w:rFonts w:ascii="Times New Roman" w:hAnsi="Times New Roman"/>
          <w:sz w:val="23"/>
          <w:szCs w:val="23"/>
        </w:rPr>
        <w:t>Performa for Performance Statement (for a period of last three Years)</w:t>
      </w:r>
    </w:p>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r w:rsidRPr="0075635E">
        <w:rPr>
          <w:rFonts w:ascii="Times New Roman" w:hAnsi="Times New Roman"/>
          <w:sz w:val="23"/>
          <w:szCs w:val="23"/>
        </w:rPr>
        <w:t>Bid No: …………………………….</w:t>
      </w:r>
    </w:p>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r w:rsidRPr="0075635E">
        <w:rPr>
          <w:rFonts w:ascii="Times New Roman" w:hAnsi="Times New Roman"/>
          <w:sz w:val="23"/>
          <w:szCs w:val="23"/>
        </w:rPr>
        <w:t>Date of Opening……………………………….. Time…………………………….Hours</w:t>
      </w:r>
    </w:p>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r w:rsidRPr="0075635E">
        <w:rPr>
          <w:rFonts w:ascii="Times New Roman" w:hAnsi="Times New Roman"/>
          <w:sz w:val="23"/>
          <w:szCs w:val="23"/>
        </w:rPr>
        <w:t xml:space="preserve">Name </w:t>
      </w:r>
      <w:proofErr w:type="gramStart"/>
      <w:r w:rsidRPr="0075635E">
        <w:rPr>
          <w:rFonts w:ascii="Times New Roman" w:hAnsi="Times New Roman"/>
          <w:sz w:val="23"/>
          <w:szCs w:val="23"/>
        </w:rPr>
        <w:t>Of</w:t>
      </w:r>
      <w:proofErr w:type="gramEnd"/>
      <w:r w:rsidRPr="0075635E">
        <w:rPr>
          <w:rFonts w:ascii="Times New Roman" w:hAnsi="Times New Roman"/>
          <w:sz w:val="23"/>
          <w:szCs w:val="23"/>
        </w:rPr>
        <w:t xml:space="preserve"> The Firm: ……………………………………………………………………..</w:t>
      </w:r>
    </w:p>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0"/>
        <w:gridCol w:w="1034"/>
        <w:gridCol w:w="1425"/>
        <w:gridCol w:w="1006"/>
        <w:gridCol w:w="1381"/>
        <w:gridCol w:w="1436"/>
        <w:gridCol w:w="1304"/>
      </w:tblGrid>
      <w:tr w:rsidR="001F5D86" w:rsidRPr="0075635E" w:rsidTr="00563887">
        <w:tc>
          <w:tcPr>
            <w:tcW w:w="1368" w:type="dxa"/>
            <w:vMerge w:val="restart"/>
          </w:tcPr>
          <w:p w:rsidR="001F5D86" w:rsidRPr="00C83039" w:rsidRDefault="001F5D86" w:rsidP="0075635E">
            <w:pPr>
              <w:widowControl w:val="0"/>
              <w:overflowPunct w:val="0"/>
              <w:autoSpaceDE w:val="0"/>
              <w:autoSpaceDN w:val="0"/>
              <w:adjustRightInd w:val="0"/>
              <w:spacing w:after="0" w:line="223" w:lineRule="auto"/>
              <w:ind w:left="120" w:right="100"/>
              <w:jc w:val="both"/>
              <w:rPr>
                <w:rFonts w:ascii="Times New Roman" w:hAnsi="Times New Roman"/>
                <w:b/>
                <w:sz w:val="20"/>
                <w:szCs w:val="23"/>
              </w:rPr>
            </w:pPr>
            <w:r w:rsidRPr="00C83039">
              <w:rPr>
                <w:rFonts w:ascii="Times New Roman" w:hAnsi="Times New Roman"/>
                <w:b/>
                <w:sz w:val="20"/>
                <w:szCs w:val="23"/>
              </w:rPr>
              <w:t>Order placed by (full address of  purchaser)</w:t>
            </w:r>
          </w:p>
        </w:tc>
        <w:tc>
          <w:tcPr>
            <w:tcW w:w="1368" w:type="dxa"/>
            <w:vMerge w:val="restart"/>
          </w:tcPr>
          <w:p w:rsidR="001F5D86" w:rsidRPr="00C83039" w:rsidRDefault="001F5D86" w:rsidP="0075635E">
            <w:pPr>
              <w:widowControl w:val="0"/>
              <w:overflowPunct w:val="0"/>
              <w:autoSpaceDE w:val="0"/>
              <w:autoSpaceDN w:val="0"/>
              <w:adjustRightInd w:val="0"/>
              <w:spacing w:after="0" w:line="223" w:lineRule="auto"/>
              <w:ind w:left="120" w:right="100"/>
              <w:jc w:val="both"/>
              <w:rPr>
                <w:rFonts w:ascii="Times New Roman" w:hAnsi="Times New Roman"/>
                <w:b/>
                <w:sz w:val="20"/>
                <w:szCs w:val="23"/>
              </w:rPr>
            </w:pPr>
            <w:r w:rsidRPr="00C83039">
              <w:rPr>
                <w:rFonts w:ascii="Times New Roman" w:hAnsi="Times New Roman"/>
                <w:b/>
                <w:sz w:val="20"/>
                <w:szCs w:val="23"/>
              </w:rPr>
              <w:t>Order No. and Date</w:t>
            </w:r>
          </w:p>
        </w:tc>
        <w:tc>
          <w:tcPr>
            <w:tcW w:w="1368" w:type="dxa"/>
            <w:vMerge w:val="restart"/>
          </w:tcPr>
          <w:p w:rsidR="001F5D86" w:rsidRPr="00C83039" w:rsidRDefault="001F5D86" w:rsidP="0075635E">
            <w:pPr>
              <w:widowControl w:val="0"/>
              <w:overflowPunct w:val="0"/>
              <w:autoSpaceDE w:val="0"/>
              <w:autoSpaceDN w:val="0"/>
              <w:adjustRightInd w:val="0"/>
              <w:spacing w:after="0" w:line="223" w:lineRule="auto"/>
              <w:ind w:left="120" w:right="100"/>
              <w:jc w:val="both"/>
              <w:rPr>
                <w:rFonts w:ascii="Times New Roman" w:hAnsi="Times New Roman"/>
                <w:b/>
                <w:sz w:val="20"/>
                <w:szCs w:val="23"/>
              </w:rPr>
            </w:pPr>
            <w:r w:rsidRPr="00C83039">
              <w:rPr>
                <w:rFonts w:ascii="Times New Roman" w:hAnsi="Times New Roman"/>
                <w:b/>
                <w:sz w:val="20"/>
                <w:szCs w:val="23"/>
              </w:rPr>
              <w:t>Description and quantity of ordered Goods</w:t>
            </w:r>
          </w:p>
        </w:tc>
        <w:tc>
          <w:tcPr>
            <w:tcW w:w="1368" w:type="dxa"/>
            <w:vMerge w:val="restart"/>
          </w:tcPr>
          <w:p w:rsidR="001F5D86" w:rsidRPr="00C83039" w:rsidRDefault="001F5D86" w:rsidP="0075635E">
            <w:pPr>
              <w:widowControl w:val="0"/>
              <w:overflowPunct w:val="0"/>
              <w:autoSpaceDE w:val="0"/>
              <w:autoSpaceDN w:val="0"/>
              <w:adjustRightInd w:val="0"/>
              <w:spacing w:after="0" w:line="223" w:lineRule="auto"/>
              <w:ind w:left="120" w:right="100"/>
              <w:jc w:val="both"/>
              <w:rPr>
                <w:rFonts w:ascii="Times New Roman" w:hAnsi="Times New Roman"/>
                <w:b/>
                <w:sz w:val="20"/>
                <w:szCs w:val="23"/>
              </w:rPr>
            </w:pPr>
            <w:r w:rsidRPr="00C83039">
              <w:rPr>
                <w:rFonts w:ascii="Times New Roman" w:hAnsi="Times New Roman"/>
                <w:b/>
                <w:sz w:val="20"/>
                <w:szCs w:val="23"/>
              </w:rPr>
              <w:t>Value of order</w:t>
            </w:r>
          </w:p>
        </w:tc>
        <w:tc>
          <w:tcPr>
            <w:tcW w:w="1368" w:type="dxa"/>
          </w:tcPr>
          <w:p w:rsidR="001F5D86" w:rsidRPr="00C83039" w:rsidRDefault="001F5D86" w:rsidP="0075635E">
            <w:pPr>
              <w:widowControl w:val="0"/>
              <w:overflowPunct w:val="0"/>
              <w:autoSpaceDE w:val="0"/>
              <w:autoSpaceDN w:val="0"/>
              <w:adjustRightInd w:val="0"/>
              <w:spacing w:after="0" w:line="223" w:lineRule="auto"/>
              <w:ind w:left="120" w:right="100"/>
              <w:jc w:val="both"/>
              <w:rPr>
                <w:rFonts w:ascii="Times New Roman" w:hAnsi="Times New Roman"/>
                <w:b/>
                <w:sz w:val="20"/>
                <w:szCs w:val="23"/>
              </w:rPr>
            </w:pPr>
            <w:r w:rsidRPr="00C83039">
              <w:rPr>
                <w:rFonts w:ascii="Times New Roman" w:hAnsi="Times New Roman"/>
                <w:b/>
                <w:sz w:val="20"/>
                <w:szCs w:val="23"/>
              </w:rPr>
              <w:t>Target date &amp; Date of completion of delivery</w:t>
            </w:r>
          </w:p>
        </w:tc>
        <w:tc>
          <w:tcPr>
            <w:tcW w:w="1368" w:type="dxa"/>
          </w:tcPr>
          <w:p w:rsidR="001F5D86" w:rsidRPr="00C83039" w:rsidRDefault="001F5D86" w:rsidP="0075635E">
            <w:pPr>
              <w:widowControl w:val="0"/>
              <w:overflowPunct w:val="0"/>
              <w:autoSpaceDE w:val="0"/>
              <w:autoSpaceDN w:val="0"/>
              <w:adjustRightInd w:val="0"/>
              <w:spacing w:after="0" w:line="223" w:lineRule="auto"/>
              <w:ind w:left="120" w:right="100"/>
              <w:jc w:val="both"/>
              <w:rPr>
                <w:rFonts w:ascii="Times New Roman" w:hAnsi="Times New Roman"/>
                <w:b/>
                <w:sz w:val="20"/>
                <w:szCs w:val="23"/>
              </w:rPr>
            </w:pPr>
          </w:p>
        </w:tc>
        <w:tc>
          <w:tcPr>
            <w:tcW w:w="1368" w:type="dxa"/>
            <w:vMerge w:val="restart"/>
          </w:tcPr>
          <w:p w:rsidR="001F5D86" w:rsidRPr="00C83039" w:rsidRDefault="001F5D86" w:rsidP="0075635E">
            <w:pPr>
              <w:widowControl w:val="0"/>
              <w:overflowPunct w:val="0"/>
              <w:autoSpaceDE w:val="0"/>
              <w:autoSpaceDN w:val="0"/>
              <w:adjustRightInd w:val="0"/>
              <w:spacing w:after="0" w:line="223" w:lineRule="auto"/>
              <w:ind w:left="120" w:right="100"/>
              <w:jc w:val="both"/>
              <w:rPr>
                <w:rFonts w:ascii="Times New Roman" w:hAnsi="Times New Roman"/>
                <w:b/>
                <w:sz w:val="20"/>
                <w:szCs w:val="23"/>
              </w:rPr>
            </w:pPr>
            <w:r w:rsidRPr="00C83039">
              <w:rPr>
                <w:rFonts w:ascii="Times New Roman" w:hAnsi="Times New Roman"/>
                <w:b/>
                <w:sz w:val="20"/>
                <w:szCs w:val="23"/>
              </w:rPr>
              <w:t>Remark indicating reason for late delivery, if any</w:t>
            </w:r>
          </w:p>
        </w:tc>
      </w:tr>
      <w:tr w:rsidR="001F5D86" w:rsidRPr="0075635E" w:rsidTr="00563887">
        <w:tc>
          <w:tcPr>
            <w:tcW w:w="1368" w:type="dxa"/>
            <w:vMerge/>
          </w:tcPr>
          <w:p w:rsidR="001F5D86" w:rsidRPr="00B121C2" w:rsidRDefault="001F5D86" w:rsidP="0075635E">
            <w:pPr>
              <w:widowControl w:val="0"/>
              <w:overflowPunct w:val="0"/>
              <w:autoSpaceDE w:val="0"/>
              <w:autoSpaceDN w:val="0"/>
              <w:adjustRightInd w:val="0"/>
              <w:spacing w:after="0" w:line="223" w:lineRule="auto"/>
              <w:ind w:left="120" w:right="100"/>
              <w:jc w:val="both"/>
              <w:rPr>
                <w:rFonts w:ascii="Times New Roman" w:hAnsi="Times New Roman"/>
                <w:b/>
                <w:sz w:val="23"/>
                <w:szCs w:val="23"/>
              </w:rPr>
            </w:pPr>
          </w:p>
        </w:tc>
        <w:tc>
          <w:tcPr>
            <w:tcW w:w="1368" w:type="dxa"/>
            <w:vMerge/>
          </w:tcPr>
          <w:p w:rsidR="001F5D86" w:rsidRPr="00B121C2" w:rsidRDefault="001F5D86" w:rsidP="0075635E">
            <w:pPr>
              <w:widowControl w:val="0"/>
              <w:overflowPunct w:val="0"/>
              <w:autoSpaceDE w:val="0"/>
              <w:autoSpaceDN w:val="0"/>
              <w:adjustRightInd w:val="0"/>
              <w:spacing w:after="0" w:line="223" w:lineRule="auto"/>
              <w:ind w:left="120" w:right="100"/>
              <w:jc w:val="both"/>
              <w:rPr>
                <w:rFonts w:ascii="Times New Roman" w:hAnsi="Times New Roman"/>
                <w:b/>
                <w:sz w:val="23"/>
                <w:szCs w:val="23"/>
              </w:rPr>
            </w:pPr>
          </w:p>
        </w:tc>
        <w:tc>
          <w:tcPr>
            <w:tcW w:w="1368" w:type="dxa"/>
            <w:vMerge/>
          </w:tcPr>
          <w:p w:rsidR="001F5D86" w:rsidRPr="00B121C2" w:rsidRDefault="001F5D86" w:rsidP="0075635E">
            <w:pPr>
              <w:widowControl w:val="0"/>
              <w:overflowPunct w:val="0"/>
              <w:autoSpaceDE w:val="0"/>
              <w:autoSpaceDN w:val="0"/>
              <w:adjustRightInd w:val="0"/>
              <w:spacing w:after="0" w:line="223" w:lineRule="auto"/>
              <w:ind w:left="120" w:right="100"/>
              <w:jc w:val="both"/>
              <w:rPr>
                <w:rFonts w:ascii="Times New Roman" w:hAnsi="Times New Roman"/>
                <w:b/>
                <w:sz w:val="23"/>
                <w:szCs w:val="23"/>
              </w:rPr>
            </w:pPr>
          </w:p>
        </w:tc>
        <w:tc>
          <w:tcPr>
            <w:tcW w:w="1368" w:type="dxa"/>
            <w:vMerge/>
          </w:tcPr>
          <w:p w:rsidR="001F5D86" w:rsidRPr="00B121C2" w:rsidRDefault="001F5D86" w:rsidP="0075635E">
            <w:pPr>
              <w:widowControl w:val="0"/>
              <w:overflowPunct w:val="0"/>
              <w:autoSpaceDE w:val="0"/>
              <w:autoSpaceDN w:val="0"/>
              <w:adjustRightInd w:val="0"/>
              <w:spacing w:after="0" w:line="223" w:lineRule="auto"/>
              <w:ind w:left="120" w:right="100"/>
              <w:jc w:val="both"/>
              <w:rPr>
                <w:rFonts w:ascii="Times New Roman" w:hAnsi="Times New Roman"/>
                <w:b/>
                <w:sz w:val="23"/>
                <w:szCs w:val="23"/>
              </w:rPr>
            </w:pPr>
          </w:p>
        </w:tc>
        <w:tc>
          <w:tcPr>
            <w:tcW w:w="1368" w:type="dxa"/>
          </w:tcPr>
          <w:p w:rsidR="001F5D86" w:rsidRPr="00C83039" w:rsidRDefault="001F5D86" w:rsidP="0075635E">
            <w:pPr>
              <w:widowControl w:val="0"/>
              <w:overflowPunct w:val="0"/>
              <w:autoSpaceDE w:val="0"/>
              <w:autoSpaceDN w:val="0"/>
              <w:adjustRightInd w:val="0"/>
              <w:spacing w:after="0" w:line="223" w:lineRule="auto"/>
              <w:ind w:left="120" w:right="100"/>
              <w:jc w:val="both"/>
              <w:rPr>
                <w:rFonts w:ascii="Times New Roman" w:hAnsi="Times New Roman"/>
                <w:b/>
                <w:sz w:val="20"/>
                <w:szCs w:val="23"/>
              </w:rPr>
            </w:pPr>
            <w:r w:rsidRPr="00C83039">
              <w:rPr>
                <w:rFonts w:ascii="Times New Roman" w:hAnsi="Times New Roman"/>
                <w:b/>
                <w:sz w:val="20"/>
                <w:szCs w:val="23"/>
              </w:rPr>
              <w:t>Target date</w:t>
            </w:r>
          </w:p>
        </w:tc>
        <w:tc>
          <w:tcPr>
            <w:tcW w:w="1368" w:type="dxa"/>
          </w:tcPr>
          <w:p w:rsidR="001F5D86" w:rsidRPr="00C83039" w:rsidRDefault="001F5D86" w:rsidP="0075635E">
            <w:pPr>
              <w:widowControl w:val="0"/>
              <w:overflowPunct w:val="0"/>
              <w:autoSpaceDE w:val="0"/>
              <w:autoSpaceDN w:val="0"/>
              <w:adjustRightInd w:val="0"/>
              <w:spacing w:after="0" w:line="223" w:lineRule="auto"/>
              <w:ind w:left="120" w:right="100"/>
              <w:jc w:val="both"/>
              <w:rPr>
                <w:rFonts w:ascii="Times New Roman" w:hAnsi="Times New Roman"/>
                <w:b/>
                <w:sz w:val="20"/>
                <w:szCs w:val="23"/>
              </w:rPr>
            </w:pPr>
            <w:r w:rsidRPr="00C83039">
              <w:rPr>
                <w:rFonts w:ascii="Times New Roman" w:hAnsi="Times New Roman"/>
                <w:b/>
                <w:sz w:val="20"/>
                <w:szCs w:val="23"/>
              </w:rPr>
              <w:t>Completion date</w:t>
            </w:r>
          </w:p>
        </w:tc>
        <w:tc>
          <w:tcPr>
            <w:tcW w:w="1368" w:type="dxa"/>
            <w:vMerge/>
          </w:tcPr>
          <w:p w:rsidR="001F5D86" w:rsidRPr="00B121C2" w:rsidRDefault="001F5D86" w:rsidP="0075635E">
            <w:pPr>
              <w:widowControl w:val="0"/>
              <w:overflowPunct w:val="0"/>
              <w:autoSpaceDE w:val="0"/>
              <w:autoSpaceDN w:val="0"/>
              <w:adjustRightInd w:val="0"/>
              <w:spacing w:after="0" w:line="223" w:lineRule="auto"/>
              <w:ind w:left="120" w:right="100"/>
              <w:jc w:val="both"/>
              <w:rPr>
                <w:rFonts w:ascii="Times New Roman" w:hAnsi="Times New Roman"/>
                <w:b/>
                <w:sz w:val="23"/>
                <w:szCs w:val="23"/>
              </w:rPr>
            </w:pPr>
          </w:p>
        </w:tc>
      </w:tr>
      <w:tr w:rsidR="001F5D86" w:rsidRPr="0075635E" w:rsidTr="00563887">
        <w:tc>
          <w:tcPr>
            <w:tcW w:w="1368" w:type="dxa"/>
          </w:tcPr>
          <w:p w:rsidR="001F5D86" w:rsidRPr="00B121C2" w:rsidRDefault="001F5D86" w:rsidP="0075635E">
            <w:pPr>
              <w:widowControl w:val="0"/>
              <w:overflowPunct w:val="0"/>
              <w:autoSpaceDE w:val="0"/>
              <w:autoSpaceDN w:val="0"/>
              <w:adjustRightInd w:val="0"/>
              <w:spacing w:after="0" w:line="223" w:lineRule="auto"/>
              <w:ind w:left="120" w:right="100"/>
              <w:jc w:val="both"/>
              <w:rPr>
                <w:rFonts w:ascii="Times New Roman" w:hAnsi="Times New Roman"/>
                <w:b/>
                <w:sz w:val="23"/>
                <w:szCs w:val="23"/>
              </w:rPr>
            </w:pPr>
            <w:r w:rsidRPr="00B121C2">
              <w:rPr>
                <w:rFonts w:ascii="Times New Roman" w:hAnsi="Times New Roman"/>
                <w:b/>
                <w:sz w:val="23"/>
                <w:szCs w:val="23"/>
              </w:rPr>
              <w:t>1</w:t>
            </w:r>
          </w:p>
        </w:tc>
        <w:tc>
          <w:tcPr>
            <w:tcW w:w="1368" w:type="dxa"/>
          </w:tcPr>
          <w:p w:rsidR="001F5D86" w:rsidRPr="00B121C2" w:rsidRDefault="001F5D86" w:rsidP="0075635E">
            <w:pPr>
              <w:widowControl w:val="0"/>
              <w:overflowPunct w:val="0"/>
              <w:autoSpaceDE w:val="0"/>
              <w:autoSpaceDN w:val="0"/>
              <w:adjustRightInd w:val="0"/>
              <w:spacing w:after="0" w:line="223" w:lineRule="auto"/>
              <w:ind w:left="120" w:right="100"/>
              <w:jc w:val="both"/>
              <w:rPr>
                <w:rFonts w:ascii="Times New Roman" w:hAnsi="Times New Roman"/>
                <w:b/>
                <w:sz w:val="23"/>
                <w:szCs w:val="23"/>
              </w:rPr>
            </w:pPr>
            <w:r w:rsidRPr="00B121C2">
              <w:rPr>
                <w:rFonts w:ascii="Times New Roman" w:hAnsi="Times New Roman"/>
                <w:b/>
                <w:sz w:val="23"/>
                <w:szCs w:val="23"/>
              </w:rPr>
              <w:t>2</w:t>
            </w:r>
          </w:p>
        </w:tc>
        <w:tc>
          <w:tcPr>
            <w:tcW w:w="1368" w:type="dxa"/>
          </w:tcPr>
          <w:p w:rsidR="001F5D86" w:rsidRPr="00B121C2" w:rsidRDefault="001F5D86" w:rsidP="0075635E">
            <w:pPr>
              <w:widowControl w:val="0"/>
              <w:overflowPunct w:val="0"/>
              <w:autoSpaceDE w:val="0"/>
              <w:autoSpaceDN w:val="0"/>
              <w:adjustRightInd w:val="0"/>
              <w:spacing w:after="0" w:line="223" w:lineRule="auto"/>
              <w:ind w:left="120" w:right="100"/>
              <w:jc w:val="both"/>
              <w:rPr>
                <w:rFonts w:ascii="Times New Roman" w:hAnsi="Times New Roman"/>
                <w:b/>
                <w:sz w:val="23"/>
                <w:szCs w:val="23"/>
              </w:rPr>
            </w:pPr>
            <w:r w:rsidRPr="00B121C2">
              <w:rPr>
                <w:rFonts w:ascii="Times New Roman" w:hAnsi="Times New Roman"/>
                <w:b/>
                <w:sz w:val="23"/>
                <w:szCs w:val="23"/>
              </w:rPr>
              <w:t>3</w:t>
            </w:r>
          </w:p>
        </w:tc>
        <w:tc>
          <w:tcPr>
            <w:tcW w:w="1368" w:type="dxa"/>
          </w:tcPr>
          <w:p w:rsidR="001F5D86" w:rsidRPr="00B121C2" w:rsidRDefault="001F5D86" w:rsidP="0075635E">
            <w:pPr>
              <w:widowControl w:val="0"/>
              <w:overflowPunct w:val="0"/>
              <w:autoSpaceDE w:val="0"/>
              <w:autoSpaceDN w:val="0"/>
              <w:adjustRightInd w:val="0"/>
              <w:spacing w:after="0" w:line="223" w:lineRule="auto"/>
              <w:ind w:left="120" w:right="100"/>
              <w:jc w:val="both"/>
              <w:rPr>
                <w:rFonts w:ascii="Times New Roman" w:hAnsi="Times New Roman"/>
                <w:b/>
                <w:sz w:val="23"/>
                <w:szCs w:val="23"/>
              </w:rPr>
            </w:pPr>
            <w:r w:rsidRPr="00B121C2">
              <w:rPr>
                <w:rFonts w:ascii="Times New Roman" w:hAnsi="Times New Roman"/>
                <w:b/>
                <w:sz w:val="23"/>
                <w:szCs w:val="23"/>
              </w:rPr>
              <w:t>4</w:t>
            </w:r>
          </w:p>
        </w:tc>
        <w:tc>
          <w:tcPr>
            <w:tcW w:w="1368" w:type="dxa"/>
          </w:tcPr>
          <w:p w:rsidR="001F5D86" w:rsidRPr="00B121C2" w:rsidRDefault="001F5D86" w:rsidP="0075635E">
            <w:pPr>
              <w:widowControl w:val="0"/>
              <w:overflowPunct w:val="0"/>
              <w:autoSpaceDE w:val="0"/>
              <w:autoSpaceDN w:val="0"/>
              <w:adjustRightInd w:val="0"/>
              <w:spacing w:after="0" w:line="223" w:lineRule="auto"/>
              <w:ind w:left="120" w:right="100"/>
              <w:jc w:val="both"/>
              <w:rPr>
                <w:rFonts w:ascii="Times New Roman" w:hAnsi="Times New Roman"/>
                <w:b/>
                <w:sz w:val="23"/>
                <w:szCs w:val="23"/>
              </w:rPr>
            </w:pPr>
            <w:r w:rsidRPr="00B121C2">
              <w:rPr>
                <w:rFonts w:ascii="Times New Roman" w:hAnsi="Times New Roman"/>
                <w:b/>
                <w:sz w:val="23"/>
                <w:szCs w:val="23"/>
              </w:rPr>
              <w:t>5</w:t>
            </w:r>
          </w:p>
        </w:tc>
        <w:tc>
          <w:tcPr>
            <w:tcW w:w="1368" w:type="dxa"/>
          </w:tcPr>
          <w:p w:rsidR="001F5D86" w:rsidRPr="00B121C2" w:rsidRDefault="001F5D86" w:rsidP="0075635E">
            <w:pPr>
              <w:widowControl w:val="0"/>
              <w:overflowPunct w:val="0"/>
              <w:autoSpaceDE w:val="0"/>
              <w:autoSpaceDN w:val="0"/>
              <w:adjustRightInd w:val="0"/>
              <w:spacing w:after="0" w:line="223" w:lineRule="auto"/>
              <w:ind w:left="120" w:right="100"/>
              <w:jc w:val="both"/>
              <w:rPr>
                <w:rFonts w:ascii="Times New Roman" w:hAnsi="Times New Roman"/>
                <w:b/>
                <w:sz w:val="23"/>
                <w:szCs w:val="23"/>
              </w:rPr>
            </w:pPr>
            <w:r w:rsidRPr="00B121C2">
              <w:rPr>
                <w:rFonts w:ascii="Times New Roman" w:hAnsi="Times New Roman"/>
                <w:b/>
                <w:sz w:val="23"/>
                <w:szCs w:val="23"/>
              </w:rPr>
              <w:t>6</w:t>
            </w:r>
          </w:p>
        </w:tc>
        <w:tc>
          <w:tcPr>
            <w:tcW w:w="1368" w:type="dxa"/>
          </w:tcPr>
          <w:p w:rsidR="001F5D86" w:rsidRPr="00B121C2" w:rsidRDefault="001F5D86" w:rsidP="0075635E">
            <w:pPr>
              <w:widowControl w:val="0"/>
              <w:overflowPunct w:val="0"/>
              <w:autoSpaceDE w:val="0"/>
              <w:autoSpaceDN w:val="0"/>
              <w:adjustRightInd w:val="0"/>
              <w:spacing w:after="0" w:line="223" w:lineRule="auto"/>
              <w:ind w:left="120" w:right="100"/>
              <w:jc w:val="both"/>
              <w:rPr>
                <w:rFonts w:ascii="Times New Roman" w:hAnsi="Times New Roman"/>
                <w:b/>
                <w:sz w:val="23"/>
                <w:szCs w:val="23"/>
              </w:rPr>
            </w:pPr>
            <w:r w:rsidRPr="00B121C2">
              <w:rPr>
                <w:rFonts w:ascii="Times New Roman" w:hAnsi="Times New Roman"/>
                <w:b/>
                <w:sz w:val="23"/>
                <w:szCs w:val="23"/>
              </w:rPr>
              <w:t>7</w:t>
            </w:r>
          </w:p>
        </w:tc>
      </w:tr>
      <w:tr w:rsidR="001F5D86" w:rsidRPr="0075635E" w:rsidTr="00563887">
        <w:tc>
          <w:tcPr>
            <w:tcW w:w="1368" w:type="dxa"/>
          </w:tcPr>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tc>
        <w:tc>
          <w:tcPr>
            <w:tcW w:w="1368" w:type="dxa"/>
          </w:tcPr>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tc>
        <w:tc>
          <w:tcPr>
            <w:tcW w:w="1368" w:type="dxa"/>
          </w:tcPr>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tc>
        <w:tc>
          <w:tcPr>
            <w:tcW w:w="1368" w:type="dxa"/>
          </w:tcPr>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tc>
        <w:tc>
          <w:tcPr>
            <w:tcW w:w="1368" w:type="dxa"/>
          </w:tcPr>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tc>
        <w:tc>
          <w:tcPr>
            <w:tcW w:w="1368" w:type="dxa"/>
          </w:tcPr>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tc>
        <w:tc>
          <w:tcPr>
            <w:tcW w:w="1368" w:type="dxa"/>
          </w:tcPr>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tc>
      </w:tr>
      <w:tr w:rsidR="001F5D86" w:rsidRPr="0075635E" w:rsidTr="00563887">
        <w:tc>
          <w:tcPr>
            <w:tcW w:w="1368" w:type="dxa"/>
          </w:tcPr>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tc>
        <w:tc>
          <w:tcPr>
            <w:tcW w:w="1368" w:type="dxa"/>
          </w:tcPr>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tc>
        <w:tc>
          <w:tcPr>
            <w:tcW w:w="1368" w:type="dxa"/>
          </w:tcPr>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tc>
        <w:tc>
          <w:tcPr>
            <w:tcW w:w="1368" w:type="dxa"/>
          </w:tcPr>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tc>
        <w:tc>
          <w:tcPr>
            <w:tcW w:w="1368" w:type="dxa"/>
          </w:tcPr>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tc>
        <w:tc>
          <w:tcPr>
            <w:tcW w:w="1368" w:type="dxa"/>
          </w:tcPr>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tc>
        <w:tc>
          <w:tcPr>
            <w:tcW w:w="1368" w:type="dxa"/>
          </w:tcPr>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tc>
      </w:tr>
      <w:tr w:rsidR="001F5D86" w:rsidRPr="0075635E" w:rsidTr="00563887">
        <w:tc>
          <w:tcPr>
            <w:tcW w:w="1368" w:type="dxa"/>
          </w:tcPr>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tc>
        <w:tc>
          <w:tcPr>
            <w:tcW w:w="1368" w:type="dxa"/>
          </w:tcPr>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tc>
        <w:tc>
          <w:tcPr>
            <w:tcW w:w="1368" w:type="dxa"/>
          </w:tcPr>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tc>
        <w:tc>
          <w:tcPr>
            <w:tcW w:w="1368" w:type="dxa"/>
          </w:tcPr>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tc>
        <w:tc>
          <w:tcPr>
            <w:tcW w:w="1368" w:type="dxa"/>
          </w:tcPr>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tc>
        <w:tc>
          <w:tcPr>
            <w:tcW w:w="1368" w:type="dxa"/>
          </w:tcPr>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tc>
        <w:tc>
          <w:tcPr>
            <w:tcW w:w="1368" w:type="dxa"/>
          </w:tcPr>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tc>
      </w:tr>
      <w:tr w:rsidR="001F5D86" w:rsidRPr="0075635E" w:rsidTr="00563887">
        <w:tc>
          <w:tcPr>
            <w:tcW w:w="1368" w:type="dxa"/>
          </w:tcPr>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tc>
        <w:tc>
          <w:tcPr>
            <w:tcW w:w="1368" w:type="dxa"/>
          </w:tcPr>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tc>
        <w:tc>
          <w:tcPr>
            <w:tcW w:w="1368" w:type="dxa"/>
          </w:tcPr>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tc>
        <w:tc>
          <w:tcPr>
            <w:tcW w:w="1368" w:type="dxa"/>
          </w:tcPr>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tc>
        <w:tc>
          <w:tcPr>
            <w:tcW w:w="1368" w:type="dxa"/>
          </w:tcPr>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tc>
        <w:tc>
          <w:tcPr>
            <w:tcW w:w="1368" w:type="dxa"/>
          </w:tcPr>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tc>
        <w:tc>
          <w:tcPr>
            <w:tcW w:w="1368" w:type="dxa"/>
          </w:tcPr>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tc>
      </w:tr>
      <w:tr w:rsidR="001F5D86" w:rsidRPr="0075635E" w:rsidTr="00563887">
        <w:tc>
          <w:tcPr>
            <w:tcW w:w="1368" w:type="dxa"/>
          </w:tcPr>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tc>
        <w:tc>
          <w:tcPr>
            <w:tcW w:w="1368" w:type="dxa"/>
          </w:tcPr>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tc>
        <w:tc>
          <w:tcPr>
            <w:tcW w:w="1368" w:type="dxa"/>
          </w:tcPr>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tc>
        <w:tc>
          <w:tcPr>
            <w:tcW w:w="1368" w:type="dxa"/>
          </w:tcPr>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tc>
        <w:tc>
          <w:tcPr>
            <w:tcW w:w="1368" w:type="dxa"/>
          </w:tcPr>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tc>
        <w:tc>
          <w:tcPr>
            <w:tcW w:w="1368" w:type="dxa"/>
          </w:tcPr>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tc>
        <w:tc>
          <w:tcPr>
            <w:tcW w:w="1368" w:type="dxa"/>
          </w:tcPr>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tc>
      </w:tr>
      <w:tr w:rsidR="001F5D86" w:rsidRPr="0075635E" w:rsidTr="00563887">
        <w:tc>
          <w:tcPr>
            <w:tcW w:w="1368" w:type="dxa"/>
          </w:tcPr>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bookmarkStart w:id="0" w:name="_GoBack"/>
            <w:bookmarkEnd w:id="0"/>
          </w:p>
        </w:tc>
        <w:tc>
          <w:tcPr>
            <w:tcW w:w="1368" w:type="dxa"/>
          </w:tcPr>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tc>
        <w:tc>
          <w:tcPr>
            <w:tcW w:w="1368" w:type="dxa"/>
          </w:tcPr>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tc>
        <w:tc>
          <w:tcPr>
            <w:tcW w:w="1368" w:type="dxa"/>
          </w:tcPr>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tc>
        <w:tc>
          <w:tcPr>
            <w:tcW w:w="1368" w:type="dxa"/>
          </w:tcPr>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tc>
        <w:tc>
          <w:tcPr>
            <w:tcW w:w="1368" w:type="dxa"/>
          </w:tcPr>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tc>
        <w:tc>
          <w:tcPr>
            <w:tcW w:w="1368" w:type="dxa"/>
          </w:tcPr>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tc>
      </w:tr>
      <w:tr w:rsidR="001F5D86" w:rsidRPr="0075635E" w:rsidTr="00563887">
        <w:tc>
          <w:tcPr>
            <w:tcW w:w="1368" w:type="dxa"/>
          </w:tcPr>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tc>
        <w:tc>
          <w:tcPr>
            <w:tcW w:w="1368" w:type="dxa"/>
          </w:tcPr>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tc>
        <w:tc>
          <w:tcPr>
            <w:tcW w:w="1368" w:type="dxa"/>
          </w:tcPr>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tc>
        <w:tc>
          <w:tcPr>
            <w:tcW w:w="1368" w:type="dxa"/>
          </w:tcPr>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tc>
        <w:tc>
          <w:tcPr>
            <w:tcW w:w="1368" w:type="dxa"/>
          </w:tcPr>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tc>
        <w:tc>
          <w:tcPr>
            <w:tcW w:w="1368" w:type="dxa"/>
          </w:tcPr>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tc>
        <w:tc>
          <w:tcPr>
            <w:tcW w:w="1368" w:type="dxa"/>
          </w:tcPr>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tc>
      </w:tr>
    </w:tbl>
    <w:p w:rsidR="00B121C2" w:rsidRDefault="0075635E" w:rsidP="0075635E">
      <w:pPr>
        <w:widowControl w:val="0"/>
        <w:overflowPunct w:val="0"/>
        <w:autoSpaceDE w:val="0"/>
        <w:autoSpaceDN w:val="0"/>
        <w:adjustRightInd w:val="0"/>
        <w:spacing w:after="0" w:line="223" w:lineRule="auto"/>
        <w:ind w:left="120" w:right="100"/>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p>
    <w:p w:rsidR="00B121C2" w:rsidRDefault="00B121C2" w:rsidP="0075635E">
      <w:pPr>
        <w:widowControl w:val="0"/>
        <w:overflowPunct w:val="0"/>
        <w:autoSpaceDE w:val="0"/>
        <w:autoSpaceDN w:val="0"/>
        <w:adjustRightInd w:val="0"/>
        <w:spacing w:after="0" w:line="223" w:lineRule="auto"/>
        <w:ind w:left="120" w:right="100"/>
        <w:rPr>
          <w:rFonts w:ascii="Times New Roman" w:hAnsi="Times New Roman"/>
          <w:sz w:val="23"/>
          <w:szCs w:val="23"/>
        </w:rPr>
      </w:pPr>
    </w:p>
    <w:p w:rsidR="00B121C2" w:rsidRDefault="00B121C2" w:rsidP="0075635E">
      <w:pPr>
        <w:widowControl w:val="0"/>
        <w:overflowPunct w:val="0"/>
        <w:autoSpaceDE w:val="0"/>
        <w:autoSpaceDN w:val="0"/>
        <w:adjustRightInd w:val="0"/>
        <w:spacing w:after="0" w:line="223" w:lineRule="auto"/>
        <w:ind w:left="120" w:right="100"/>
        <w:rPr>
          <w:rFonts w:ascii="Times New Roman" w:hAnsi="Times New Roman"/>
          <w:sz w:val="23"/>
          <w:szCs w:val="23"/>
        </w:rPr>
      </w:pPr>
    </w:p>
    <w:p w:rsidR="00B121C2" w:rsidRDefault="00B121C2" w:rsidP="0075635E">
      <w:pPr>
        <w:widowControl w:val="0"/>
        <w:overflowPunct w:val="0"/>
        <w:autoSpaceDE w:val="0"/>
        <w:autoSpaceDN w:val="0"/>
        <w:adjustRightInd w:val="0"/>
        <w:spacing w:after="0" w:line="223" w:lineRule="auto"/>
        <w:ind w:left="120" w:right="100"/>
        <w:rPr>
          <w:rFonts w:ascii="Times New Roman" w:hAnsi="Times New Roman"/>
          <w:sz w:val="23"/>
          <w:szCs w:val="23"/>
        </w:rPr>
      </w:pPr>
    </w:p>
    <w:p w:rsidR="00B121C2" w:rsidRDefault="00B121C2" w:rsidP="0075635E">
      <w:pPr>
        <w:widowControl w:val="0"/>
        <w:overflowPunct w:val="0"/>
        <w:autoSpaceDE w:val="0"/>
        <w:autoSpaceDN w:val="0"/>
        <w:adjustRightInd w:val="0"/>
        <w:spacing w:after="0" w:line="223" w:lineRule="auto"/>
        <w:ind w:left="120" w:right="100"/>
        <w:rPr>
          <w:rFonts w:ascii="Times New Roman" w:hAnsi="Times New Roman"/>
          <w:sz w:val="23"/>
          <w:szCs w:val="23"/>
        </w:rPr>
      </w:pPr>
    </w:p>
    <w:p w:rsidR="001F5D86" w:rsidRPr="00B121C2" w:rsidRDefault="001F5D86" w:rsidP="00B121C2">
      <w:pPr>
        <w:widowControl w:val="0"/>
        <w:overflowPunct w:val="0"/>
        <w:autoSpaceDE w:val="0"/>
        <w:autoSpaceDN w:val="0"/>
        <w:adjustRightInd w:val="0"/>
        <w:spacing w:after="0" w:line="223" w:lineRule="auto"/>
        <w:ind w:left="5160" w:right="100"/>
        <w:rPr>
          <w:rFonts w:ascii="Times New Roman" w:hAnsi="Times New Roman"/>
          <w:b/>
          <w:sz w:val="23"/>
          <w:szCs w:val="23"/>
        </w:rPr>
      </w:pPr>
      <w:r w:rsidRPr="00B121C2">
        <w:rPr>
          <w:rFonts w:ascii="Times New Roman" w:hAnsi="Times New Roman"/>
          <w:b/>
          <w:sz w:val="23"/>
          <w:szCs w:val="23"/>
        </w:rPr>
        <w:t>Signature and Seal of the Bidder</w:t>
      </w:r>
    </w:p>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p w:rsidR="00B121C2"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r w:rsidRPr="0075635E">
        <w:rPr>
          <w:rFonts w:ascii="Times New Roman" w:hAnsi="Times New Roman"/>
          <w:sz w:val="23"/>
          <w:szCs w:val="23"/>
        </w:rPr>
        <w:t>The above statement must be supported by order copy/ payments bills/ receipt vouchers.</w:t>
      </w:r>
    </w:p>
    <w:p w:rsidR="001F5D86" w:rsidRPr="0075635E" w:rsidRDefault="00B121C2"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r>
        <w:rPr>
          <w:rFonts w:ascii="Times New Roman" w:hAnsi="Times New Roman"/>
          <w:sz w:val="23"/>
          <w:szCs w:val="23"/>
        </w:rPr>
        <w:t>(</w:t>
      </w:r>
      <w:proofErr w:type="spellStart"/>
      <w:proofErr w:type="gramStart"/>
      <w:r>
        <w:rPr>
          <w:rFonts w:ascii="Times New Roman" w:hAnsi="Times New Roman"/>
          <w:sz w:val="23"/>
          <w:szCs w:val="23"/>
        </w:rPr>
        <w:t>self</w:t>
      </w:r>
      <w:r w:rsidR="001F5D86" w:rsidRPr="0075635E">
        <w:rPr>
          <w:rFonts w:ascii="Times New Roman" w:hAnsi="Times New Roman"/>
          <w:sz w:val="23"/>
          <w:szCs w:val="23"/>
        </w:rPr>
        <w:t>attested</w:t>
      </w:r>
      <w:proofErr w:type="spellEnd"/>
      <w:proofErr w:type="gramEnd"/>
      <w:r w:rsidR="001F5D86" w:rsidRPr="0075635E">
        <w:rPr>
          <w:rFonts w:ascii="Times New Roman" w:hAnsi="Times New Roman"/>
          <w:sz w:val="23"/>
          <w:szCs w:val="23"/>
        </w:rPr>
        <w:t xml:space="preserve"> photocopy) of earlier supplies to purchase of repute Govt. Departments support of the earlier performance.</w:t>
      </w:r>
    </w:p>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r w:rsidRPr="0075635E">
        <w:rPr>
          <w:rFonts w:ascii="Times New Roman" w:hAnsi="Times New Roman"/>
          <w:sz w:val="23"/>
          <w:szCs w:val="23"/>
        </w:rPr>
        <w:t>N.B.: The filled- up form must be furnished in manufacturer/ authorize dealer letter head.</w:t>
      </w:r>
    </w:p>
    <w:p w:rsidR="001F5D86" w:rsidRPr="0075635E" w:rsidRDefault="001F5D86" w:rsidP="0075635E">
      <w:pPr>
        <w:widowControl w:val="0"/>
        <w:overflowPunct w:val="0"/>
        <w:autoSpaceDE w:val="0"/>
        <w:autoSpaceDN w:val="0"/>
        <w:adjustRightInd w:val="0"/>
        <w:spacing w:after="0" w:line="223" w:lineRule="auto"/>
        <w:ind w:left="120" w:right="100"/>
        <w:jc w:val="both"/>
        <w:rPr>
          <w:rFonts w:ascii="Times New Roman" w:hAnsi="Times New Roman"/>
          <w:sz w:val="23"/>
          <w:szCs w:val="23"/>
        </w:rPr>
      </w:pPr>
    </w:p>
    <w:p w:rsidR="001F5D86" w:rsidRDefault="001F5D86" w:rsidP="001F5D86">
      <w:pPr>
        <w:spacing w:after="0" w:line="240" w:lineRule="auto"/>
        <w:ind w:left="5040" w:right="-46" w:firstLine="720"/>
        <w:jc w:val="center"/>
        <w:rPr>
          <w:rFonts w:ascii="Times New Roman" w:hAnsi="Times New Roman"/>
          <w:sz w:val="20"/>
          <w:szCs w:val="20"/>
        </w:rPr>
      </w:pPr>
    </w:p>
    <w:p w:rsidR="001F5D86" w:rsidRDefault="001F5D86" w:rsidP="001F5D86">
      <w:pPr>
        <w:spacing w:after="0" w:line="240" w:lineRule="auto"/>
        <w:ind w:left="5040" w:right="-46" w:firstLine="720"/>
        <w:jc w:val="center"/>
        <w:rPr>
          <w:rFonts w:ascii="Times New Roman" w:hAnsi="Times New Roman"/>
          <w:sz w:val="20"/>
          <w:szCs w:val="20"/>
        </w:rPr>
      </w:pPr>
    </w:p>
    <w:p w:rsidR="0075635E" w:rsidRDefault="0075635E" w:rsidP="001F5D86">
      <w:pPr>
        <w:spacing w:after="0" w:line="240" w:lineRule="auto"/>
        <w:ind w:left="5040" w:right="-46" w:firstLine="720"/>
        <w:jc w:val="center"/>
        <w:rPr>
          <w:rFonts w:ascii="Times New Roman" w:hAnsi="Times New Roman"/>
          <w:sz w:val="20"/>
          <w:szCs w:val="20"/>
        </w:rPr>
      </w:pPr>
    </w:p>
    <w:p w:rsidR="007E361F" w:rsidRDefault="007E361F" w:rsidP="0075635E">
      <w:pPr>
        <w:widowControl w:val="0"/>
        <w:autoSpaceDE w:val="0"/>
        <w:autoSpaceDN w:val="0"/>
        <w:adjustRightInd w:val="0"/>
        <w:spacing w:after="0" w:line="240" w:lineRule="auto"/>
        <w:ind w:left="2880" w:firstLine="720"/>
        <w:rPr>
          <w:rFonts w:ascii="Times New Roman" w:hAnsi="Times New Roman"/>
          <w:b/>
          <w:bCs/>
          <w:sz w:val="26"/>
          <w:szCs w:val="26"/>
          <w:u w:val="single"/>
        </w:rPr>
      </w:pPr>
    </w:p>
    <w:p w:rsidR="007E361F" w:rsidRDefault="007E361F" w:rsidP="0075635E">
      <w:pPr>
        <w:widowControl w:val="0"/>
        <w:autoSpaceDE w:val="0"/>
        <w:autoSpaceDN w:val="0"/>
        <w:adjustRightInd w:val="0"/>
        <w:spacing w:after="0" w:line="240" w:lineRule="auto"/>
        <w:ind w:left="2880" w:firstLine="720"/>
        <w:rPr>
          <w:rFonts w:ascii="Times New Roman" w:hAnsi="Times New Roman"/>
          <w:b/>
          <w:bCs/>
          <w:sz w:val="26"/>
          <w:szCs w:val="26"/>
          <w:u w:val="single"/>
        </w:rPr>
      </w:pPr>
    </w:p>
    <w:p w:rsidR="007E361F" w:rsidRDefault="007E361F" w:rsidP="0075635E">
      <w:pPr>
        <w:widowControl w:val="0"/>
        <w:autoSpaceDE w:val="0"/>
        <w:autoSpaceDN w:val="0"/>
        <w:adjustRightInd w:val="0"/>
        <w:spacing w:after="0" w:line="240" w:lineRule="auto"/>
        <w:ind w:left="2880" w:firstLine="720"/>
        <w:rPr>
          <w:rFonts w:ascii="Times New Roman" w:hAnsi="Times New Roman"/>
          <w:b/>
          <w:bCs/>
          <w:sz w:val="26"/>
          <w:szCs w:val="26"/>
          <w:u w:val="single"/>
        </w:rPr>
      </w:pPr>
    </w:p>
    <w:p w:rsidR="007E361F" w:rsidRDefault="007E361F" w:rsidP="0075635E">
      <w:pPr>
        <w:widowControl w:val="0"/>
        <w:autoSpaceDE w:val="0"/>
        <w:autoSpaceDN w:val="0"/>
        <w:adjustRightInd w:val="0"/>
        <w:spacing w:after="0" w:line="240" w:lineRule="auto"/>
        <w:ind w:left="2880" w:firstLine="720"/>
        <w:rPr>
          <w:rFonts w:ascii="Times New Roman" w:hAnsi="Times New Roman"/>
          <w:b/>
          <w:bCs/>
          <w:sz w:val="26"/>
          <w:szCs w:val="26"/>
          <w:u w:val="single"/>
        </w:rPr>
      </w:pPr>
    </w:p>
    <w:p w:rsidR="007E361F" w:rsidRDefault="007E361F" w:rsidP="0075635E">
      <w:pPr>
        <w:widowControl w:val="0"/>
        <w:autoSpaceDE w:val="0"/>
        <w:autoSpaceDN w:val="0"/>
        <w:adjustRightInd w:val="0"/>
        <w:spacing w:after="0" w:line="240" w:lineRule="auto"/>
        <w:ind w:left="2880" w:firstLine="720"/>
        <w:rPr>
          <w:rFonts w:ascii="Times New Roman" w:hAnsi="Times New Roman"/>
          <w:b/>
          <w:bCs/>
          <w:sz w:val="26"/>
          <w:szCs w:val="26"/>
          <w:u w:val="single"/>
        </w:rPr>
      </w:pPr>
    </w:p>
    <w:p w:rsidR="007E361F" w:rsidRDefault="007E361F" w:rsidP="0075635E">
      <w:pPr>
        <w:widowControl w:val="0"/>
        <w:autoSpaceDE w:val="0"/>
        <w:autoSpaceDN w:val="0"/>
        <w:adjustRightInd w:val="0"/>
        <w:spacing w:after="0" w:line="240" w:lineRule="auto"/>
        <w:ind w:left="2880" w:firstLine="720"/>
        <w:rPr>
          <w:rFonts w:ascii="Times New Roman" w:hAnsi="Times New Roman"/>
          <w:b/>
          <w:bCs/>
          <w:sz w:val="26"/>
          <w:szCs w:val="26"/>
          <w:u w:val="single"/>
        </w:rPr>
      </w:pPr>
    </w:p>
    <w:p w:rsidR="007E361F" w:rsidRDefault="007E361F" w:rsidP="0075635E">
      <w:pPr>
        <w:widowControl w:val="0"/>
        <w:autoSpaceDE w:val="0"/>
        <w:autoSpaceDN w:val="0"/>
        <w:adjustRightInd w:val="0"/>
        <w:spacing w:after="0" w:line="240" w:lineRule="auto"/>
        <w:ind w:left="2880" w:firstLine="720"/>
        <w:rPr>
          <w:rFonts w:ascii="Times New Roman" w:hAnsi="Times New Roman"/>
          <w:b/>
          <w:bCs/>
          <w:sz w:val="26"/>
          <w:szCs w:val="26"/>
          <w:u w:val="single"/>
        </w:rPr>
      </w:pPr>
    </w:p>
    <w:p w:rsidR="007E361F" w:rsidRDefault="007E361F" w:rsidP="0075635E">
      <w:pPr>
        <w:widowControl w:val="0"/>
        <w:autoSpaceDE w:val="0"/>
        <w:autoSpaceDN w:val="0"/>
        <w:adjustRightInd w:val="0"/>
        <w:spacing w:after="0" w:line="240" w:lineRule="auto"/>
        <w:ind w:left="2880" w:firstLine="720"/>
        <w:rPr>
          <w:rFonts w:ascii="Times New Roman" w:hAnsi="Times New Roman"/>
          <w:b/>
          <w:bCs/>
          <w:sz w:val="26"/>
          <w:szCs w:val="26"/>
          <w:u w:val="single"/>
        </w:rPr>
      </w:pPr>
    </w:p>
    <w:p w:rsidR="007E361F" w:rsidRDefault="007E361F" w:rsidP="0075635E">
      <w:pPr>
        <w:widowControl w:val="0"/>
        <w:autoSpaceDE w:val="0"/>
        <w:autoSpaceDN w:val="0"/>
        <w:adjustRightInd w:val="0"/>
        <w:spacing w:after="0" w:line="240" w:lineRule="auto"/>
        <w:ind w:left="2880" w:firstLine="720"/>
        <w:rPr>
          <w:rFonts w:ascii="Times New Roman" w:hAnsi="Times New Roman"/>
          <w:b/>
          <w:bCs/>
          <w:sz w:val="26"/>
          <w:szCs w:val="26"/>
          <w:u w:val="single"/>
        </w:rPr>
      </w:pPr>
    </w:p>
    <w:p w:rsidR="007E361F" w:rsidRDefault="007E361F" w:rsidP="0075635E">
      <w:pPr>
        <w:widowControl w:val="0"/>
        <w:autoSpaceDE w:val="0"/>
        <w:autoSpaceDN w:val="0"/>
        <w:adjustRightInd w:val="0"/>
        <w:spacing w:after="0" w:line="240" w:lineRule="auto"/>
        <w:ind w:left="2880" w:firstLine="720"/>
        <w:rPr>
          <w:rFonts w:ascii="Times New Roman" w:hAnsi="Times New Roman"/>
          <w:b/>
          <w:bCs/>
          <w:sz w:val="26"/>
          <w:szCs w:val="26"/>
          <w:u w:val="single"/>
        </w:rPr>
      </w:pPr>
    </w:p>
    <w:p w:rsidR="007E361F" w:rsidRDefault="007E361F" w:rsidP="0075635E">
      <w:pPr>
        <w:widowControl w:val="0"/>
        <w:autoSpaceDE w:val="0"/>
        <w:autoSpaceDN w:val="0"/>
        <w:adjustRightInd w:val="0"/>
        <w:spacing w:after="0" w:line="240" w:lineRule="auto"/>
        <w:ind w:left="2880" w:firstLine="720"/>
        <w:rPr>
          <w:rFonts w:ascii="Times New Roman" w:hAnsi="Times New Roman"/>
          <w:b/>
          <w:bCs/>
          <w:sz w:val="26"/>
          <w:szCs w:val="26"/>
          <w:u w:val="single"/>
        </w:rPr>
      </w:pPr>
    </w:p>
    <w:p w:rsidR="009C31C7" w:rsidRDefault="009C31C7" w:rsidP="0075635E">
      <w:pPr>
        <w:widowControl w:val="0"/>
        <w:autoSpaceDE w:val="0"/>
        <w:autoSpaceDN w:val="0"/>
        <w:adjustRightInd w:val="0"/>
        <w:spacing w:after="0" w:line="240" w:lineRule="auto"/>
        <w:ind w:left="2880" w:firstLine="720"/>
        <w:rPr>
          <w:rFonts w:ascii="Times New Roman" w:hAnsi="Times New Roman"/>
          <w:b/>
          <w:bCs/>
          <w:sz w:val="26"/>
          <w:szCs w:val="26"/>
          <w:u w:val="single"/>
        </w:rPr>
      </w:pPr>
    </w:p>
    <w:p w:rsidR="009C31C7" w:rsidRDefault="009C31C7" w:rsidP="0075635E">
      <w:pPr>
        <w:widowControl w:val="0"/>
        <w:autoSpaceDE w:val="0"/>
        <w:autoSpaceDN w:val="0"/>
        <w:adjustRightInd w:val="0"/>
        <w:spacing w:after="0" w:line="240" w:lineRule="auto"/>
        <w:ind w:left="2880" w:firstLine="720"/>
        <w:rPr>
          <w:rFonts w:ascii="Times New Roman" w:hAnsi="Times New Roman"/>
          <w:b/>
          <w:bCs/>
          <w:sz w:val="26"/>
          <w:szCs w:val="26"/>
          <w:u w:val="single"/>
        </w:rPr>
      </w:pPr>
    </w:p>
    <w:p w:rsidR="00C83039" w:rsidRDefault="00C83039" w:rsidP="00A769D1">
      <w:pPr>
        <w:widowControl w:val="0"/>
        <w:autoSpaceDE w:val="0"/>
        <w:autoSpaceDN w:val="0"/>
        <w:adjustRightInd w:val="0"/>
        <w:spacing w:after="0" w:line="240" w:lineRule="auto"/>
        <w:rPr>
          <w:rFonts w:ascii="Times New Roman" w:hAnsi="Times New Roman"/>
          <w:b/>
          <w:bCs/>
          <w:sz w:val="26"/>
          <w:szCs w:val="26"/>
          <w:u w:val="single"/>
        </w:rPr>
      </w:pPr>
    </w:p>
    <w:p w:rsidR="00C83039" w:rsidRDefault="00C83039" w:rsidP="0075635E">
      <w:pPr>
        <w:widowControl w:val="0"/>
        <w:autoSpaceDE w:val="0"/>
        <w:autoSpaceDN w:val="0"/>
        <w:adjustRightInd w:val="0"/>
        <w:spacing w:after="0" w:line="240" w:lineRule="auto"/>
        <w:ind w:left="2880" w:firstLine="720"/>
        <w:rPr>
          <w:rFonts w:ascii="Times New Roman" w:hAnsi="Times New Roman"/>
          <w:b/>
          <w:bCs/>
          <w:sz w:val="26"/>
          <w:szCs w:val="26"/>
          <w:u w:val="single"/>
        </w:rPr>
      </w:pPr>
    </w:p>
    <w:p w:rsidR="007E361F" w:rsidRDefault="007E361F" w:rsidP="0075635E">
      <w:pPr>
        <w:widowControl w:val="0"/>
        <w:autoSpaceDE w:val="0"/>
        <w:autoSpaceDN w:val="0"/>
        <w:adjustRightInd w:val="0"/>
        <w:spacing w:after="0" w:line="240" w:lineRule="auto"/>
        <w:ind w:left="2880" w:firstLine="720"/>
        <w:rPr>
          <w:rFonts w:ascii="Times New Roman" w:hAnsi="Times New Roman"/>
          <w:b/>
          <w:bCs/>
          <w:sz w:val="26"/>
          <w:szCs w:val="26"/>
          <w:u w:val="single"/>
        </w:rPr>
      </w:pPr>
    </w:p>
    <w:p w:rsidR="00F22FD5" w:rsidRDefault="00F22FD5" w:rsidP="0075635E">
      <w:pPr>
        <w:widowControl w:val="0"/>
        <w:autoSpaceDE w:val="0"/>
        <w:autoSpaceDN w:val="0"/>
        <w:adjustRightInd w:val="0"/>
        <w:spacing w:after="0" w:line="240" w:lineRule="auto"/>
        <w:ind w:left="2880" w:firstLine="720"/>
        <w:rPr>
          <w:rFonts w:ascii="Times New Roman" w:hAnsi="Times New Roman"/>
          <w:b/>
          <w:bCs/>
          <w:sz w:val="26"/>
          <w:szCs w:val="26"/>
          <w:u w:val="single"/>
        </w:rPr>
      </w:pPr>
    </w:p>
    <w:p w:rsidR="0075635E" w:rsidRDefault="0075635E" w:rsidP="0075635E">
      <w:pPr>
        <w:widowControl w:val="0"/>
        <w:autoSpaceDE w:val="0"/>
        <w:autoSpaceDN w:val="0"/>
        <w:adjustRightInd w:val="0"/>
        <w:spacing w:after="0" w:line="240" w:lineRule="auto"/>
        <w:ind w:left="2880" w:firstLine="720"/>
        <w:rPr>
          <w:rFonts w:ascii="Times New Roman" w:hAnsi="Times New Roman"/>
          <w:sz w:val="24"/>
          <w:szCs w:val="24"/>
        </w:rPr>
      </w:pPr>
      <w:r>
        <w:rPr>
          <w:rFonts w:ascii="Times New Roman" w:hAnsi="Times New Roman"/>
          <w:b/>
          <w:bCs/>
          <w:sz w:val="26"/>
          <w:szCs w:val="26"/>
          <w:u w:val="single"/>
        </w:rPr>
        <w:t>Annexure-</w:t>
      </w:r>
      <w:r w:rsidR="00D54E67">
        <w:rPr>
          <w:rFonts w:ascii="Times New Roman" w:hAnsi="Times New Roman"/>
          <w:b/>
          <w:bCs/>
          <w:sz w:val="26"/>
          <w:szCs w:val="26"/>
          <w:u w:val="single"/>
        </w:rPr>
        <w:t>V</w:t>
      </w:r>
    </w:p>
    <w:p w:rsidR="0075635E" w:rsidRDefault="0075635E" w:rsidP="0075635E">
      <w:pPr>
        <w:widowControl w:val="0"/>
        <w:autoSpaceDE w:val="0"/>
        <w:autoSpaceDN w:val="0"/>
        <w:adjustRightInd w:val="0"/>
        <w:spacing w:after="0" w:line="306" w:lineRule="exact"/>
        <w:rPr>
          <w:rFonts w:ascii="Times New Roman" w:hAnsi="Times New Roman"/>
          <w:sz w:val="24"/>
          <w:szCs w:val="24"/>
        </w:rPr>
      </w:pPr>
    </w:p>
    <w:p w:rsidR="0075635E" w:rsidRDefault="0075635E" w:rsidP="0075635E">
      <w:pPr>
        <w:widowControl w:val="0"/>
        <w:autoSpaceDE w:val="0"/>
        <w:autoSpaceDN w:val="0"/>
        <w:adjustRightInd w:val="0"/>
        <w:spacing w:after="0" w:line="240" w:lineRule="auto"/>
        <w:ind w:left="3180"/>
        <w:rPr>
          <w:rFonts w:ascii="Times New Roman" w:hAnsi="Times New Roman"/>
          <w:sz w:val="24"/>
          <w:szCs w:val="24"/>
        </w:rPr>
      </w:pPr>
      <w:r>
        <w:rPr>
          <w:rFonts w:ascii="Times New Roman" w:hAnsi="Times New Roman"/>
          <w:b/>
          <w:bCs/>
          <w:sz w:val="26"/>
          <w:szCs w:val="26"/>
          <w:u w:val="single"/>
        </w:rPr>
        <w:t>CONTRACT FORM</w:t>
      </w:r>
    </w:p>
    <w:p w:rsidR="0075635E" w:rsidRDefault="0075635E" w:rsidP="0075635E">
      <w:pPr>
        <w:widowControl w:val="0"/>
        <w:autoSpaceDE w:val="0"/>
        <w:autoSpaceDN w:val="0"/>
        <w:adjustRightInd w:val="0"/>
        <w:spacing w:after="0" w:line="234" w:lineRule="auto"/>
        <w:ind w:left="760"/>
        <w:rPr>
          <w:rFonts w:ascii="Times New Roman" w:hAnsi="Times New Roman"/>
          <w:sz w:val="24"/>
          <w:szCs w:val="24"/>
        </w:rPr>
      </w:pPr>
      <w:r>
        <w:rPr>
          <w:rFonts w:ascii="Times New Roman" w:hAnsi="Times New Roman"/>
          <w:b/>
          <w:bCs/>
          <w:sz w:val="23"/>
          <w:szCs w:val="23"/>
        </w:rPr>
        <w:t>(To be stamped as an agreement in the court stamp paper valued Rs. 100/-)</w:t>
      </w:r>
    </w:p>
    <w:p w:rsidR="0075635E" w:rsidRDefault="0075635E" w:rsidP="0075635E">
      <w:pPr>
        <w:widowControl w:val="0"/>
        <w:autoSpaceDE w:val="0"/>
        <w:autoSpaceDN w:val="0"/>
        <w:adjustRightInd w:val="0"/>
        <w:spacing w:after="0" w:line="307" w:lineRule="exact"/>
        <w:rPr>
          <w:rFonts w:ascii="Times New Roman" w:hAnsi="Times New Roman"/>
          <w:sz w:val="24"/>
          <w:szCs w:val="24"/>
        </w:rPr>
      </w:pPr>
    </w:p>
    <w:p w:rsidR="0075635E" w:rsidRDefault="0075635E" w:rsidP="0075635E">
      <w:pPr>
        <w:widowControl w:val="0"/>
        <w:overflowPunct w:val="0"/>
        <w:autoSpaceDE w:val="0"/>
        <w:autoSpaceDN w:val="0"/>
        <w:adjustRightInd w:val="0"/>
        <w:spacing w:after="0" w:line="223" w:lineRule="auto"/>
        <w:ind w:left="120" w:right="100"/>
        <w:jc w:val="both"/>
        <w:rPr>
          <w:rFonts w:ascii="Times New Roman" w:hAnsi="Times New Roman"/>
          <w:sz w:val="24"/>
          <w:szCs w:val="24"/>
        </w:rPr>
      </w:pPr>
      <w:r>
        <w:rPr>
          <w:rFonts w:ascii="Times New Roman" w:hAnsi="Times New Roman"/>
          <w:sz w:val="23"/>
          <w:szCs w:val="23"/>
        </w:rPr>
        <w:t xml:space="preserve">This agreement made the …………………………day of………………………..  </w:t>
      </w:r>
      <w:proofErr w:type="gramStart"/>
      <w:r>
        <w:rPr>
          <w:rFonts w:ascii="Times New Roman" w:hAnsi="Times New Roman"/>
          <w:sz w:val="23"/>
          <w:szCs w:val="23"/>
        </w:rPr>
        <w:t>between</w:t>
      </w:r>
      <w:proofErr w:type="gramEnd"/>
      <w:r>
        <w:rPr>
          <w:rFonts w:ascii="Times New Roman" w:hAnsi="Times New Roman"/>
          <w:sz w:val="23"/>
          <w:szCs w:val="23"/>
        </w:rPr>
        <w:t xml:space="preserve"> the </w:t>
      </w:r>
      <w:r w:rsidR="009500E7">
        <w:rPr>
          <w:rFonts w:ascii="Times New Roman" w:hAnsi="Times New Roman"/>
          <w:sz w:val="23"/>
          <w:szCs w:val="23"/>
        </w:rPr>
        <w:t xml:space="preserve">Principal, North </w:t>
      </w:r>
      <w:proofErr w:type="spellStart"/>
      <w:r w:rsidR="009500E7">
        <w:rPr>
          <w:rFonts w:ascii="Times New Roman" w:hAnsi="Times New Roman"/>
          <w:sz w:val="23"/>
          <w:szCs w:val="23"/>
        </w:rPr>
        <w:t>Gauhati</w:t>
      </w:r>
      <w:proofErr w:type="spellEnd"/>
      <w:r w:rsidR="009500E7">
        <w:rPr>
          <w:rFonts w:ascii="Times New Roman" w:hAnsi="Times New Roman"/>
          <w:sz w:val="23"/>
          <w:szCs w:val="23"/>
        </w:rPr>
        <w:t xml:space="preserve"> College </w:t>
      </w:r>
      <w:r>
        <w:rPr>
          <w:rFonts w:ascii="Times New Roman" w:hAnsi="Times New Roman"/>
          <w:sz w:val="23"/>
          <w:szCs w:val="23"/>
        </w:rPr>
        <w:t xml:space="preserve"> (hereinafter “the purchaser”) of the one part and (name of supplier) of (address, city and country of supplier) (hereinafter “the supplier”) of the other part.</w:t>
      </w:r>
    </w:p>
    <w:p w:rsidR="0075635E" w:rsidRDefault="0075635E" w:rsidP="0075635E">
      <w:pPr>
        <w:widowControl w:val="0"/>
        <w:autoSpaceDE w:val="0"/>
        <w:autoSpaceDN w:val="0"/>
        <w:adjustRightInd w:val="0"/>
        <w:spacing w:after="0" w:line="56" w:lineRule="exact"/>
        <w:rPr>
          <w:rFonts w:ascii="Times New Roman" w:hAnsi="Times New Roman"/>
          <w:sz w:val="24"/>
          <w:szCs w:val="24"/>
        </w:rPr>
      </w:pPr>
    </w:p>
    <w:p w:rsidR="0075635E" w:rsidRDefault="0075635E" w:rsidP="0075635E">
      <w:pPr>
        <w:widowControl w:val="0"/>
        <w:overflowPunct w:val="0"/>
        <w:autoSpaceDE w:val="0"/>
        <w:autoSpaceDN w:val="0"/>
        <w:adjustRightInd w:val="0"/>
        <w:spacing w:after="0" w:line="222" w:lineRule="auto"/>
        <w:ind w:left="120" w:right="100" w:firstLine="677"/>
        <w:jc w:val="both"/>
        <w:rPr>
          <w:rFonts w:ascii="Times New Roman" w:hAnsi="Times New Roman"/>
          <w:sz w:val="24"/>
          <w:szCs w:val="24"/>
        </w:rPr>
      </w:pPr>
      <w:r>
        <w:rPr>
          <w:rFonts w:ascii="Times New Roman" w:hAnsi="Times New Roman"/>
          <w:sz w:val="23"/>
          <w:szCs w:val="23"/>
        </w:rPr>
        <w:t>Whereas the purchaser is desirous that certain goods and ancillary services, viz. (brief description of goods and services) and has accepted a bid by the supplier for supply of those goods and services in the sum of (contract price in words and figures) (hereinafter “the contract price”).</w:t>
      </w:r>
    </w:p>
    <w:p w:rsidR="0075635E" w:rsidRDefault="0075635E" w:rsidP="0075635E">
      <w:pPr>
        <w:widowControl w:val="0"/>
        <w:autoSpaceDE w:val="0"/>
        <w:autoSpaceDN w:val="0"/>
        <w:adjustRightInd w:val="0"/>
        <w:spacing w:after="0" w:line="258" w:lineRule="exact"/>
        <w:rPr>
          <w:rFonts w:ascii="Times New Roman" w:hAnsi="Times New Roman"/>
          <w:sz w:val="24"/>
          <w:szCs w:val="24"/>
        </w:rPr>
      </w:pPr>
    </w:p>
    <w:p w:rsidR="0075635E" w:rsidRDefault="0075635E" w:rsidP="0075635E">
      <w:pPr>
        <w:widowControl w:val="0"/>
        <w:autoSpaceDE w:val="0"/>
        <w:autoSpaceDN w:val="0"/>
        <w:adjustRightInd w:val="0"/>
        <w:spacing w:after="0" w:line="239" w:lineRule="auto"/>
        <w:ind w:left="120"/>
        <w:rPr>
          <w:rFonts w:ascii="Times New Roman" w:hAnsi="Times New Roman"/>
          <w:sz w:val="24"/>
          <w:szCs w:val="24"/>
        </w:rPr>
      </w:pPr>
      <w:r>
        <w:rPr>
          <w:rFonts w:ascii="Times New Roman" w:hAnsi="Times New Roman"/>
          <w:sz w:val="23"/>
          <w:szCs w:val="23"/>
        </w:rPr>
        <w:t>Now this Agreement witnesses as follows:</w:t>
      </w:r>
    </w:p>
    <w:p w:rsidR="0075635E" w:rsidRDefault="0075635E" w:rsidP="0075635E">
      <w:pPr>
        <w:widowControl w:val="0"/>
        <w:autoSpaceDE w:val="0"/>
        <w:autoSpaceDN w:val="0"/>
        <w:adjustRightInd w:val="0"/>
        <w:spacing w:after="0" w:line="315" w:lineRule="exact"/>
        <w:rPr>
          <w:rFonts w:ascii="Times New Roman" w:hAnsi="Times New Roman"/>
          <w:sz w:val="24"/>
          <w:szCs w:val="24"/>
        </w:rPr>
      </w:pPr>
    </w:p>
    <w:p w:rsidR="0075635E" w:rsidRDefault="0075635E" w:rsidP="0075635E">
      <w:pPr>
        <w:widowControl w:val="0"/>
        <w:overflowPunct w:val="0"/>
        <w:autoSpaceDE w:val="0"/>
        <w:autoSpaceDN w:val="0"/>
        <w:adjustRightInd w:val="0"/>
        <w:spacing w:after="0" w:line="210" w:lineRule="auto"/>
        <w:ind w:left="120" w:right="100"/>
        <w:jc w:val="both"/>
        <w:rPr>
          <w:rFonts w:ascii="Times New Roman" w:hAnsi="Times New Roman"/>
          <w:sz w:val="24"/>
          <w:szCs w:val="24"/>
        </w:rPr>
      </w:pPr>
      <w:r>
        <w:rPr>
          <w:rFonts w:ascii="Times New Roman" w:hAnsi="Times New Roman"/>
          <w:sz w:val="23"/>
          <w:szCs w:val="23"/>
        </w:rPr>
        <w:t>01</w:t>
      </w:r>
      <w:proofErr w:type="gramStart"/>
      <w:r>
        <w:rPr>
          <w:rFonts w:ascii="Times New Roman" w:hAnsi="Times New Roman"/>
          <w:sz w:val="23"/>
          <w:szCs w:val="23"/>
        </w:rPr>
        <w:t>.The</w:t>
      </w:r>
      <w:proofErr w:type="gramEnd"/>
      <w:r>
        <w:rPr>
          <w:rFonts w:ascii="Times New Roman" w:hAnsi="Times New Roman"/>
          <w:sz w:val="23"/>
          <w:szCs w:val="23"/>
        </w:rPr>
        <w:t xml:space="preserve"> following documents shall be deemed to form and be read and construed as part of this agreement, viz.:</w:t>
      </w:r>
    </w:p>
    <w:p w:rsidR="0075635E" w:rsidRDefault="0075635E" w:rsidP="0075635E">
      <w:pPr>
        <w:widowControl w:val="0"/>
        <w:autoSpaceDE w:val="0"/>
        <w:autoSpaceDN w:val="0"/>
        <w:adjustRightInd w:val="0"/>
        <w:spacing w:after="0" w:line="257" w:lineRule="exact"/>
        <w:rPr>
          <w:rFonts w:ascii="Times New Roman" w:hAnsi="Times New Roman"/>
          <w:sz w:val="24"/>
          <w:szCs w:val="24"/>
        </w:rPr>
      </w:pPr>
    </w:p>
    <w:p w:rsidR="0075635E" w:rsidRDefault="0075635E" w:rsidP="0075635E">
      <w:pPr>
        <w:widowControl w:val="0"/>
        <w:numPr>
          <w:ilvl w:val="0"/>
          <w:numId w:val="15"/>
        </w:numPr>
        <w:tabs>
          <w:tab w:val="clear" w:pos="720"/>
          <w:tab w:val="num" w:pos="420"/>
        </w:tabs>
        <w:overflowPunct w:val="0"/>
        <w:autoSpaceDE w:val="0"/>
        <w:autoSpaceDN w:val="0"/>
        <w:adjustRightInd w:val="0"/>
        <w:spacing w:after="0" w:line="240" w:lineRule="auto"/>
        <w:ind w:left="420" w:hanging="307"/>
        <w:jc w:val="both"/>
        <w:rPr>
          <w:rFonts w:ascii="Times New Roman" w:hAnsi="Times New Roman"/>
          <w:sz w:val="23"/>
          <w:szCs w:val="23"/>
        </w:rPr>
      </w:pPr>
      <w:r>
        <w:rPr>
          <w:rFonts w:ascii="Times New Roman" w:hAnsi="Times New Roman"/>
          <w:sz w:val="23"/>
          <w:szCs w:val="23"/>
        </w:rPr>
        <w:t xml:space="preserve">the Technical Specifications, </w:t>
      </w:r>
    </w:p>
    <w:p w:rsidR="0075635E" w:rsidRDefault="0075635E" w:rsidP="0075635E">
      <w:pPr>
        <w:widowControl w:val="0"/>
        <w:numPr>
          <w:ilvl w:val="0"/>
          <w:numId w:val="15"/>
        </w:numPr>
        <w:tabs>
          <w:tab w:val="clear" w:pos="720"/>
          <w:tab w:val="num" w:pos="440"/>
        </w:tabs>
        <w:overflowPunct w:val="0"/>
        <w:autoSpaceDE w:val="0"/>
        <w:autoSpaceDN w:val="0"/>
        <w:adjustRightInd w:val="0"/>
        <w:spacing w:after="0" w:line="235" w:lineRule="auto"/>
        <w:ind w:left="440" w:hanging="327"/>
        <w:jc w:val="both"/>
        <w:rPr>
          <w:rFonts w:ascii="Times New Roman" w:hAnsi="Times New Roman"/>
          <w:sz w:val="23"/>
          <w:szCs w:val="23"/>
        </w:rPr>
      </w:pPr>
      <w:r>
        <w:rPr>
          <w:rFonts w:ascii="Times New Roman" w:hAnsi="Times New Roman"/>
          <w:sz w:val="23"/>
          <w:szCs w:val="23"/>
        </w:rPr>
        <w:t xml:space="preserve">the Terms and Conditions of the Tender Document </w:t>
      </w:r>
    </w:p>
    <w:p w:rsidR="0075635E" w:rsidRDefault="0075635E" w:rsidP="0075635E">
      <w:pPr>
        <w:widowControl w:val="0"/>
        <w:numPr>
          <w:ilvl w:val="0"/>
          <w:numId w:val="15"/>
        </w:numPr>
        <w:tabs>
          <w:tab w:val="clear" w:pos="720"/>
          <w:tab w:val="num" w:pos="420"/>
        </w:tabs>
        <w:overflowPunct w:val="0"/>
        <w:autoSpaceDE w:val="0"/>
        <w:autoSpaceDN w:val="0"/>
        <w:adjustRightInd w:val="0"/>
        <w:spacing w:after="0" w:line="235" w:lineRule="auto"/>
        <w:ind w:left="420" w:hanging="307"/>
        <w:jc w:val="both"/>
        <w:rPr>
          <w:rFonts w:ascii="Times New Roman" w:hAnsi="Times New Roman"/>
          <w:sz w:val="23"/>
          <w:szCs w:val="23"/>
        </w:rPr>
      </w:pPr>
      <w:r>
        <w:rPr>
          <w:rFonts w:ascii="Times New Roman" w:hAnsi="Times New Roman"/>
          <w:sz w:val="23"/>
          <w:szCs w:val="23"/>
        </w:rPr>
        <w:t xml:space="preserve">the Supplier’s bid and original Price Schedules and </w:t>
      </w:r>
    </w:p>
    <w:p w:rsidR="0075635E" w:rsidRDefault="0075635E" w:rsidP="0075635E">
      <w:pPr>
        <w:widowControl w:val="0"/>
        <w:numPr>
          <w:ilvl w:val="0"/>
          <w:numId w:val="15"/>
        </w:numPr>
        <w:tabs>
          <w:tab w:val="clear" w:pos="720"/>
          <w:tab w:val="num" w:pos="440"/>
        </w:tabs>
        <w:overflowPunct w:val="0"/>
        <w:autoSpaceDE w:val="0"/>
        <w:autoSpaceDN w:val="0"/>
        <w:adjustRightInd w:val="0"/>
        <w:spacing w:after="0" w:line="235" w:lineRule="auto"/>
        <w:ind w:left="440" w:hanging="327"/>
        <w:jc w:val="both"/>
        <w:rPr>
          <w:rFonts w:ascii="Times New Roman" w:hAnsi="Times New Roman"/>
          <w:sz w:val="23"/>
          <w:szCs w:val="23"/>
        </w:rPr>
      </w:pPr>
      <w:r>
        <w:rPr>
          <w:rFonts w:ascii="Times New Roman" w:hAnsi="Times New Roman"/>
          <w:sz w:val="23"/>
          <w:szCs w:val="23"/>
        </w:rPr>
        <w:t xml:space="preserve">the Purchaser’s Notification of Award </w:t>
      </w:r>
    </w:p>
    <w:p w:rsidR="0075635E" w:rsidRDefault="0075635E" w:rsidP="0075635E">
      <w:pPr>
        <w:widowControl w:val="0"/>
        <w:autoSpaceDE w:val="0"/>
        <w:autoSpaceDN w:val="0"/>
        <w:adjustRightInd w:val="0"/>
        <w:spacing w:after="0" w:line="314" w:lineRule="exact"/>
        <w:rPr>
          <w:rFonts w:ascii="Times New Roman" w:hAnsi="Times New Roman"/>
          <w:sz w:val="24"/>
          <w:szCs w:val="24"/>
        </w:rPr>
      </w:pPr>
    </w:p>
    <w:p w:rsidR="0075635E" w:rsidRDefault="0075635E" w:rsidP="0075635E">
      <w:pPr>
        <w:widowControl w:val="0"/>
        <w:overflowPunct w:val="0"/>
        <w:autoSpaceDE w:val="0"/>
        <w:autoSpaceDN w:val="0"/>
        <w:adjustRightInd w:val="0"/>
        <w:spacing w:after="0" w:line="222" w:lineRule="auto"/>
        <w:ind w:left="120" w:right="100"/>
        <w:jc w:val="both"/>
        <w:rPr>
          <w:rFonts w:ascii="Times New Roman" w:hAnsi="Times New Roman"/>
          <w:sz w:val="24"/>
          <w:szCs w:val="24"/>
        </w:rPr>
      </w:pPr>
      <w:r>
        <w:rPr>
          <w:rFonts w:ascii="Times New Roman" w:hAnsi="Times New Roman"/>
          <w:sz w:val="23"/>
          <w:szCs w:val="23"/>
        </w:rPr>
        <w:t>02. 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75635E" w:rsidRDefault="0075635E" w:rsidP="0075635E">
      <w:pPr>
        <w:widowControl w:val="0"/>
        <w:autoSpaceDE w:val="0"/>
        <w:autoSpaceDN w:val="0"/>
        <w:adjustRightInd w:val="0"/>
        <w:spacing w:after="0" w:line="320" w:lineRule="exact"/>
        <w:rPr>
          <w:rFonts w:ascii="Times New Roman" w:hAnsi="Times New Roman"/>
          <w:sz w:val="24"/>
          <w:szCs w:val="24"/>
        </w:rPr>
      </w:pPr>
    </w:p>
    <w:p w:rsidR="0075635E" w:rsidRDefault="0075635E" w:rsidP="0075635E">
      <w:pPr>
        <w:widowControl w:val="0"/>
        <w:overflowPunct w:val="0"/>
        <w:autoSpaceDE w:val="0"/>
        <w:autoSpaceDN w:val="0"/>
        <w:adjustRightInd w:val="0"/>
        <w:spacing w:after="0" w:line="225" w:lineRule="auto"/>
        <w:ind w:left="120" w:right="100"/>
        <w:jc w:val="both"/>
        <w:rPr>
          <w:rFonts w:ascii="Times New Roman" w:hAnsi="Times New Roman"/>
          <w:sz w:val="24"/>
          <w:szCs w:val="24"/>
        </w:rPr>
      </w:pPr>
      <w:r>
        <w:rPr>
          <w:rFonts w:ascii="Times New Roman" w:hAnsi="Times New Roman"/>
          <w:sz w:val="23"/>
          <w:szCs w:val="23"/>
        </w:rPr>
        <w:t xml:space="preserve">03.The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 Brief particulars of the goods and services which shall be </w:t>
      </w:r>
      <w:proofErr w:type="gramStart"/>
      <w:r>
        <w:rPr>
          <w:rFonts w:ascii="Times New Roman" w:hAnsi="Times New Roman"/>
          <w:sz w:val="23"/>
          <w:szCs w:val="23"/>
        </w:rPr>
        <w:t>supplied/provided</w:t>
      </w:r>
      <w:proofErr w:type="gramEnd"/>
      <w:r>
        <w:rPr>
          <w:rFonts w:ascii="Times New Roman" w:hAnsi="Times New Roman"/>
          <w:sz w:val="23"/>
          <w:szCs w:val="23"/>
        </w:rPr>
        <w:t xml:space="preserve"> by the supplier are as under:</w:t>
      </w:r>
    </w:p>
    <w:p w:rsidR="0075635E" w:rsidRDefault="0075635E" w:rsidP="0075635E">
      <w:pPr>
        <w:widowControl w:val="0"/>
        <w:autoSpaceDE w:val="0"/>
        <w:autoSpaceDN w:val="0"/>
        <w:adjustRightInd w:val="0"/>
        <w:spacing w:after="0" w:line="253" w:lineRule="exact"/>
        <w:rPr>
          <w:rFonts w:ascii="Times New Roman" w:hAnsi="Times New Roman"/>
          <w:sz w:val="24"/>
          <w:szCs w:val="24"/>
        </w:rPr>
      </w:pPr>
    </w:p>
    <w:tbl>
      <w:tblPr>
        <w:tblW w:w="0" w:type="auto"/>
        <w:tblInd w:w="10" w:type="dxa"/>
        <w:tblLayout w:type="fixed"/>
        <w:tblCellMar>
          <w:left w:w="0" w:type="dxa"/>
          <w:right w:w="0" w:type="dxa"/>
        </w:tblCellMar>
        <w:tblLook w:val="0000"/>
      </w:tblPr>
      <w:tblGrid>
        <w:gridCol w:w="900"/>
        <w:gridCol w:w="2020"/>
        <w:gridCol w:w="1800"/>
        <w:gridCol w:w="1940"/>
        <w:gridCol w:w="2100"/>
      </w:tblGrid>
      <w:tr w:rsidR="0075635E" w:rsidTr="00B121C2">
        <w:trPr>
          <w:trHeight w:val="50"/>
        </w:trPr>
        <w:tc>
          <w:tcPr>
            <w:tcW w:w="900" w:type="dxa"/>
            <w:tcBorders>
              <w:top w:val="single" w:sz="8" w:space="0" w:color="auto"/>
              <w:left w:val="single" w:sz="8" w:space="0" w:color="auto"/>
              <w:bottom w:val="nil"/>
              <w:right w:val="single" w:sz="8" w:space="0" w:color="auto"/>
            </w:tcBorders>
            <w:vAlign w:val="bottom"/>
          </w:tcPr>
          <w:p w:rsidR="0075635E" w:rsidRPr="00B121C2" w:rsidRDefault="0075635E" w:rsidP="00563887">
            <w:pPr>
              <w:widowControl w:val="0"/>
              <w:autoSpaceDE w:val="0"/>
              <w:autoSpaceDN w:val="0"/>
              <w:adjustRightInd w:val="0"/>
              <w:spacing w:after="0" w:line="257" w:lineRule="exact"/>
              <w:ind w:left="300"/>
              <w:rPr>
                <w:rFonts w:ascii="Times New Roman" w:hAnsi="Times New Roman"/>
                <w:b/>
                <w:sz w:val="24"/>
                <w:szCs w:val="24"/>
              </w:rPr>
            </w:pPr>
            <w:r w:rsidRPr="00B121C2">
              <w:rPr>
                <w:rFonts w:ascii="Times New Roman" w:hAnsi="Times New Roman"/>
                <w:b/>
                <w:sz w:val="23"/>
                <w:szCs w:val="23"/>
              </w:rPr>
              <w:t>SL.</w:t>
            </w:r>
          </w:p>
        </w:tc>
        <w:tc>
          <w:tcPr>
            <w:tcW w:w="2020" w:type="dxa"/>
            <w:tcBorders>
              <w:top w:val="single" w:sz="8" w:space="0" w:color="auto"/>
              <w:left w:val="nil"/>
              <w:bottom w:val="nil"/>
              <w:right w:val="single" w:sz="8" w:space="0" w:color="auto"/>
            </w:tcBorders>
            <w:vAlign w:val="bottom"/>
          </w:tcPr>
          <w:p w:rsidR="0075635E" w:rsidRPr="00B121C2" w:rsidRDefault="0075635E" w:rsidP="00563887">
            <w:pPr>
              <w:widowControl w:val="0"/>
              <w:autoSpaceDE w:val="0"/>
              <w:autoSpaceDN w:val="0"/>
              <w:adjustRightInd w:val="0"/>
              <w:spacing w:after="0" w:line="257" w:lineRule="exact"/>
              <w:jc w:val="center"/>
              <w:rPr>
                <w:rFonts w:ascii="Times New Roman" w:hAnsi="Times New Roman"/>
                <w:b/>
                <w:sz w:val="24"/>
                <w:szCs w:val="24"/>
              </w:rPr>
            </w:pPr>
            <w:r w:rsidRPr="00B121C2">
              <w:rPr>
                <w:rFonts w:ascii="Times New Roman" w:hAnsi="Times New Roman"/>
                <w:b/>
                <w:w w:val="97"/>
                <w:sz w:val="23"/>
                <w:szCs w:val="23"/>
              </w:rPr>
              <w:t>Brief description</w:t>
            </w:r>
          </w:p>
        </w:tc>
        <w:tc>
          <w:tcPr>
            <w:tcW w:w="1800" w:type="dxa"/>
            <w:tcBorders>
              <w:top w:val="single" w:sz="8" w:space="0" w:color="auto"/>
              <w:left w:val="nil"/>
              <w:bottom w:val="nil"/>
              <w:right w:val="single" w:sz="8" w:space="0" w:color="auto"/>
            </w:tcBorders>
            <w:vAlign w:val="bottom"/>
          </w:tcPr>
          <w:p w:rsidR="0075635E" w:rsidRPr="00B121C2" w:rsidRDefault="0075635E" w:rsidP="00563887">
            <w:pPr>
              <w:widowControl w:val="0"/>
              <w:autoSpaceDE w:val="0"/>
              <w:autoSpaceDN w:val="0"/>
              <w:adjustRightInd w:val="0"/>
              <w:spacing w:after="0" w:line="257" w:lineRule="exact"/>
              <w:jc w:val="center"/>
              <w:rPr>
                <w:rFonts w:ascii="Times New Roman" w:hAnsi="Times New Roman"/>
                <w:b/>
                <w:sz w:val="24"/>
                <w:szCs w:val="24"/>
              </w:rPr>
            </w:pPr>
            <w:r w:rsidRPr="00B121C2">
              <w:rPr>
                <w:rFonts w:ascii="Times New Roman" w:hAnsi="Times New Roman"/>
                <w:b/>
                <w:w w:val="98"/>
                <w:sz w:val="23"/>
                <w:szCs w:val="23"/>
              </w:rPr>
              <w:t>Quantity to be</w:t>
            </w:r>
          </w:p>
        </w:tc>
        <w:tc>
          <w:tcPr>
            <w:tcW w:w="1940" w:type="dxa"/>
            <w:tcBorders>
              <w:top w:val="single" w:sz="8" w:space="0" w:color="auto"/>
              <w:left w:val="nil"/>
              <w:bottom w:val="nil"/>
              <w:right w:val="single" w:sz="8" w:space="0" w:color="auto"/>
            </w:tcBorders>
            <w:vAlign w:val="bottom"/>
          </w:tcPr>
          <w:p w:rsidR="0075635E" w:rsidRPr="00B121C2" w:rsidRDefault="0075635E" w:rsidP="00563887">
            <w:pPr>
              <w:widowControl w:val="0"/>
              <w:autoSpaceDE w:val="0"/>
              <w:autoSpaceDN w:val="0"/>
              <w:adjustRightInd w:val="0"/>
              <w:spacing w:after="0" w:line="257" w:lineRule="exact"/>
              <w:ind w:left="500"/>
              <w:rPr>
                <w:rFonts w:ascii="Times New Roman" w:hAnsi="Times New Roman"/>
                <w:b/>
                <w:sz w:val="24"/>
                <w:szCs w:val="24"/>
              </w:rPr>
            </w:pPr>
            <w:r w:rsidRPr="00B121C2">
              <w:rPr>
                <w:rFonts w:ascii="Times New Roman" w:hAnsi="Times New Roman"/>
                <w:b/>
                <w:sz w:val="23"/>
                <w:szCs w:val="23"/>
              </w:rPr>
              <w:t>Unit price</w:t>
            </w:r>
          </w:p>
        </w:tc>
        <w:tc>
          <w:tcPr>
            <w:tcW w:w="2100" w:type="dxa"/>
            <w:tcBorders>
              <w:top w:val="single" w:sz="8" w:space="0" w:color="auto"/>
              <w:left w:val="nil"/>
              <w:bottom w:val="nil"/>
              <w:right w:val="single" w:sz="8" w:space="0" w:color="auto"/>
            </w:tcBorders>
            <w:vAlign w:val="bottom"/>
          </w:tcPr>
          <w:p w:rsidR="0075635E" w:rsidRPr="00B121C2" w:rsidRDefault="0075635E" w:rsidP="00563887">
            <w:pPr>
              <w:widowControl w:val="0"/>
              <w:autoSpaceDE w:val="0"/>
              <w:autoSpaceDN w:val="0"/>
              <w:adjustRightInd w:val="0"/>
              <w:spacing w:after="0" w:line="257" w:lineRule="exact"/>
              <w:jc w:val="center"/>
              <w:rPr>
                <w:rFonts w:ascii="Times New Roman" w:hAnsi="Times New Roman"/>
                <w:b/>
                <w:sz w:val="24"/>
                <w:szCs w:val="24"/>
              </w:rPr>
            </w:pPr>
            <w:r w:rsidRPr="00B121C2">
              <w:rPr>
                <w:rFonts w:ascii="Times New Roman" w:hAnsi="Times New Roman"/>
                <w:b/>
                <w:w w:val="97"/>
                <w:sz w:val="23"/>
                <w:szCs w:val="23"/>
              </w:rPr>
              <w:t>Delivery terms</w:t>
            </w:r>
          </w:p>
        </w:tc>
      </w:tr>
      <w:tr w:rsidR="0075635E" w:rsidTr="00563887">
        <w:trPr>
          <w:trHeight w:val="265"/>
        </w:trPr>
        <w:tc>
          <w:tcPr>
            <w:tcW w:w="900" w:type="dxa"/>
            <w:tcBorders>
              <w:top w:val="nil"/>
              <w:left w:val="single" w:sz="8" w:space="0" w:color="auto"/>
              <w:bottom w:val="single" w:sz="8" w:space="0" w:color="auto"/>
              <w:right w:val="single" w:sz="8" w:space="0" w:color="auto"/>
            </w:tcBorders>
            <w:vAlign w:val="bottom"/>
          </w:tcPr>
          <w:p w:rsidR="0075635E" w:rsidRPr="00B121C2" w:rsidRDefault="0075635E" w:rsidP="00563887">
            <w:pPr>
              <w:widowControl w:val="0"/>
              <w:autoSpaceDE w:val="0"/>
              <w:autoSpaceDN w:val="0"/>
              <w:adjustRightInd w:val="0"/>
              <w:spacing w:after="0" w:line="259" w:lineRule="exact"/>
              <w:ind w:left="280"/>
              <w:rPr>
                <w:rFonts w:ascii="Times New Roman" w:hAnsi="Times New Roman"/>
                <w:b/>
                <w:sz w:val="24"/>
                <w:szCs w:val="24"/>
              </w:rPr>
            </w:pPr>
            <w:r w:rsidRPr="00B121C2">
              <w:rPr>
                <w:rFonts w:ascii="Times New Roman" w:hAnsi="Times New Roman"/>
                <w:b/>
                <w:sz w:val="23"/>
                <w:szCs w:val="23"/>
              </w:rPr>
              <w:t>No.</w:t>
            </w:r>
          </w:p>
        </w:tc>
        <w:tc>
          <w:tcPr>
            <w:tcW w:w="2020" w:type="dxa"/>
            <w:tcBorders>
              <w:top w:val="nil"/>
              <w:left w:val="nil"/>
              <w:bottom w:val="single" w:sz="8" w:space="0" w:color="auto"/>
              <w:right w:val="single" w:sz="8" w:space="0" w:color="auto"/>
            </w:tcBorders>
            <w:vAlign w:val="bottom"/>
          </w:tcPr>
          <w:p w:rsidR="0075635E" w:rsidRPr="00B121C2" w:rsidRDefault="0075635E" w:rsidP="00563887">
            <w:pPr>
              <w:widowControl w:val="0"/>
              <w:autoSpaceDE w:val="0"/>
              <w:autoSpaceDN w:val="0"/>
              <w:adjustRightInd w:val="0"/>
              <w:spacing w:after="0" w:line="259" w:lineRule="exact"/>
              <w:jc w:val="center"/>
              <w:rPr>
                <w:rFonts w:ascii="Times New Roman" w:hAnsi="Times New Roman"/>
                <w:b/>
                <w:sz w:val="24"/>
                <w:szCs w:val="24"/>
              </w:rPr>
            </w:pPr>
            <w:r w:rsidRPr="00B121C2">
              <w:rPr>
                <w:rFonts w:ascii="Times New Roman" w:hAnsi="Times New Roman"/>
                <w:b/>
                <w:w w:val="97"/>
                <w:sz w:val="23"/>
                <w:szCs w:val="23"/>
              </w:rPr>
              <w:t>Of goods/services</w:t>
            </w:r>
          </w:p>
        </w:tc>
        <w:tc>
          <w:tcPr>
            <w:tcW w:w="1800" w:type="dxa"/>
            <w:tcBorders>
              <w:top w:val="nil"/>
              <w:left w:val="nil"/>
              <w:bottom w:val="single" w:sz="8" w:space="0" w:color="auto"/>
              <w:right w:val="single" w:sz="8" w:space="0" w:color="auto"/>
            </w:tcBorders>
            <w:vAlign w:val="bottom"/>
          </w:tcPr>
          <w:p w:rsidR="0075635E" w:rsidRPr="00B121C2" w:rsidRDefault="0075635E" w:rsidP="00563887">
            <w:pPr>
              <w:widowControl w:val="0"/>
              <w:autoSpaceDE w:val="0"/>
              <w:autoSpaceDN w:val="0"/>
              <w:adjustRightInd w:val="0"/>
              <w:spacing w:after="0" w:line="259" w:lineRule="exact"/>
              <w:jc w:val="center"/>
              <w:rPr>
                <w:rFonts w:ascii="Times New Roman" w:hAnsi="Times New Roman"/>
                <w:b/>
                <w:sz w:val="24"/>
                <w:szCs w:val="24"/>
              </w:rPr>
            </w:pPr>
            <w:r w:rsidRPr="00B121C2">
              <w:rPr>
                <w:rFonts w:ascii="Times New Roman" w:hAnsi="Times New Roman"/>
                <w:b/>
                <w:w w:val="97"/>
                <w:sz w:val="23"/>
                <w:szCs w:val="23"/>
              </w:rPr>
              <w:t>supplied</w:t>
            </w:r>
          </w:p>
        </w:tc>
        <w:tc>
          <w:tcPr>
            <w:tcW w:w="1940" w:type="dxa"/>
            <w:tcBorders>
              <w:top w:val="nil"/>
              <w:left w:val="nil"/>
              <w:bottom w:val="single" w:sz="8" w:space="0" w:color="auto"/>
              <w:right w:val="single" w:sz="8" w:space="0" w:color="auto"/>
            </w:tcBorders>
            <w:vAlign w:val="bottom"/>
          </w:tcPr>
          <w:p w:rsidR="0075635E" w:rsidRPr="00B121C2" w:rsidRDefault="0075635E" w:rsidP="00563887">
            <w:pPr>
              <w:widowControl w:val="0"/>
              <w:autoSpaceDE w:val="0"/>
              <w:autoSpaceDN w:val="0"/>
              <w:adjustRightInd w:val="0"/>
              <w:spacing w:after="0" w:line="240" w:lineRule="auto"/>
              <w:rPr>
                <w:rFonts w:ascii="Times New Roman" w:hAnsi="Times New Roman"/>
                <w:b/>
                <w:sz w:val="23"/>
                <w:szCs w:val="23"/>
              </w:rPr>
            </w:pPr>
          </w:p>
        </w:tc>
        <w:tc>
          <w:tcPr>
            <w:tcW w:w="2100" w:type="dxa"/>
            <w:tcBorders>
              <w:top w:val="nil"/>
              <w:left w:val="nil"/>
              <w:bottom w:val="single" w:sz="8" w:space="0" w:color="auto"/>
              <w:right w:val="single" w:sz="8" w:space="0" w:color="auto"/>
            </w:tcBorders>
            <w:vAlign w:val="bottom"/>
          </w:tcPr>
          <w:p w:rsidR="0075635E" w:rsidRPr="00B121C2" w:rsidRDefault="0075635E" w:rsidP="00563887">
            <w:pPr>
              <w:widowControl w:val="0"/>
              <w:autoSpaceDE w:val="0"/>
              <w:autoSpaceDN w:val="0"/>
              <w:adjustRightInd w:val="0"/>
              <w:spacing w:after="0" w:line="259" w:lineRule="exact"/>
              <w:jc w:val="center"/>
              <w:rPr>
                <w:rFonts w:ascii="Times New Roman" w:hAnsi="Times New Roman"/>
                <w:b/>
                <w:sz w:val="24"/>
                <w:szCs w:val="24"/>
              </w:rPr>
            </w:pPr>
            <w:r w:rsidRPr="00B121C2">
              <w:rPr>
                <w:rFonts w:ascii="Times New Roman" w:hAnsi="Times New Roman"/>
                <w:b/>
                <w:w w:val="97"/>
                <w:sz w:val="23"/>
                <w:szCs w:val="23"/>
              </w:rPr>
              <w:t>(FOR etc)</w:t>
            </w:r>
          </w:p>
        </w:tc>
      </w:tr>
      <w:tr w:rsidR="0075635E" w:rsidTr="00563887">
        <w:trPr>
          <w:trHeight w:val="252"/>
        </w:trPr>
        <w:tc>
          <w:tcPr>
            <w:tcW w:w="900" w:type="dxa"/>
            <w:tcBorders>
              <w:top w:val="nil"/>
              <w:left w:val="single" w:sz="8" w:space="0" w:color="auto"/>
              <w:bottom w:val="single" w:sz="8" w:space="0" w:color="auto"/>
              <w:right w:val="single" w:sz="8" w:space="0" w:color="auto"/>
            </w:tcBorders>
            <w:vAlign w:val="bottom"/>
          </w:tcPr>
          <w:p w:rsidR="0075635E" w:rsidRDefault="0075635E" w:rsidP="00563887">
            <w:pPr>
              <w:widowControl w:val="0"/>
              <w:autoSpaceDE w:val="0"/>
              <w:autoSpaceDN w:val="0"/>
              <w:adjustRightInd w:val="0"/>
              <w:spacing w:after="0" w:line="240" w:lineRule="auto"/>
              <w:rPr>
                <w:rFonts w:ascii="Times New Roman" w:hAnsi="Times New Roman"/>
                <w:sz w:val="21"/>
                <w:szCs w:val="21"/>
              </w:rPr>
            </w:pPr>
          </w:p>
        </w:tc>
        <w:tc>
          <w:tcPr>
            <w:tcW w:w="2020" w:type="dxa"/>
            <w:tcBorders>
              <w:top w:val="nil"/>
              <w:left w:val="nil"/>
              <w:bottom w:val="single" w:sz="8" w:space="0" w:color="auto"/>
              <w:right w:val="single" w:sz="8" w:space="0" w:color="auto"/>
            </w:tcBorders>
            <w:vAlign w:val="bottom"/>
          </w:tcPr>
          <w:p w:rsidR="0075635E" w:rsidRDefault="0075635E" w:rsidP="00563887">
            <w:pPr>
              <w:widowControl w:val="0"/>
              <w:autoSpaceDE w:val="0"/>
              <w:autoSpaceDN w:val="0"/>
              <w:adjustRightInd w:val="0"/>
              <w:spacing w:after="0" w:line="240" w:lineRule="auto"/>
              <w:rPr>
                <w:rFonts w:ascii="Times New Roman" w:hAnsi="Times New Roman"/>
                <w:sz w:val="21"/>
                <w:szCs w:val="21"/>
              </w:rPr>
            </w:pPr>
          </w:p>
        </w:tc>
        <w:tc>
          <w:tcPr>
            <w:tcW w:w="1800" w:type="dxa"/>
            <w:tcBorders>
              <w:top w:val="nil"/>
              <w:left w:val="nil"/>
              <w:bottom w:val="single" w:sz="8" w:space="0" w:color="auto"/>
              <w:right w:val="single" w:sz="8" w:space="0" w:color="auto"/>
            </w:tcBorders>
            <w:vAlign w:val="bottom"/>
          </w:tcPr>
          <w:p w:rsidR="0075635E" w:rsidRDefault="0075635E" w:rsidP="00563887">
            <w:pPr>
              <w:widowControl w:val="0"/>
              <w:autoSpaceDE w:val="0"/>
              <w:autoSpaceDN w:val="0"/>
              <w:adjustRightInd w:val="0"/>
              <w:spacing w:after="0" w:line="240" w:lineRule="auto"/>
              <w:rPr>
                <w:rFonts w:ascii="Times New Roman" w:hAnsi="Times New Roman"/>
                <w:sz w:val="21"/>
                <w:szCs w:val="21"/>
              </w:rPr>
            </w:pPr>
          </w:p>
        </w:tc>
        <w:tc>
          <w:tcPr>
            <w:tcW w:w="1940" w:type="dxa"/>
            <w:tcBorders>
              <w:top w:val="nil"/>
              <w:left w:val="nil"/>
              <w:bottom w:val="single" w:sz="8" w:space="0" w:color="auto"/>
              <w:right w:val="single" w:sz="8" w:space="0" w:color="auto"/>
            </w:tcBorders>
            <w:vAlign w:val="bottom"/>
          </w:tcPr>
          <w:p w:rsidR="0075635E" w:rsidRDefault="0075635E" w:rsidP="00563887">
            <w:pPr>
              <w:widowControl w:val="0"/>
              <w:autoSpaceDE w:val="0"/>
              <w:autoSpaceDN w:val="0"/>
              <w:adjustRightInd w:val="0"/>
              <w:spacing w:after="0" w:line="240" w:lineRule="auto"/>
              <w:rPr>
                <w:rFonts w:ascii="Times New Roman" w:hAnsi="Times New Roman"/>
                <w:sz w:val="21"/>
                <w:szCs w:val="21"/>
              </w:rPr>
            </w:pPr>
          </w:p>
        </w:tc>
        <w:tc>
          <w:tcPr>
            <w:tcW w:w="2100" w:type="dxa"/>
            <w:tcBorders>
              <w:top w:val="nil"/>
              <w:left w:val="nil"/>
              <w:bottom w:val="single" w:sz="8" w:space="0" w:color="auto"/>
              <w:right w:val="single" w:sz="8" w:space="0" w:color="auto"/>
            </w:tcBorders>
            <w:vAlign w:val="bottom"/>
          </w:tcPr>
          <w:p w:rsidR="0075635E" w:rsidRDefault="0075635E" w:rsidP="00563887">
            <w:pPr>
              <w:widowControl w:val="0"/>
              <w:autoSpaceDE w:val="0"/>
              <w:autoSpaceDN w:val="0"/>
              <w:adjustRightInd w:val="0"/>
              <w:spacing w:after="0" w:line="240" w:lineRule="auto"/>
              <w:rPr>
                <w:rFonts w:ascii="Times New Roman" w:hAnsi="Times New Roman"/>
                <w:sz w:val="21"/>
                <w:szCs w:val="21"/>
              </w:rPr>
            </w:pPr>
          </w:p>
        </w:tc>
      </w:tr>
      <w:tr w:rsidR="0075635E" w:rsidTr="00563887">
        <w:trPr>
          <w:trHeight w:val="251"/>
        </w:trPr>
        <w:tc>
          <w:tcPr>
            <w:tcW w:w="900" w:type="dxa"/>
            <w:tcBorders>
              <w:top w:val="nil"/>
              <w:left w:val="single" w:sz="8" w:space="0" w:color="auto"/>
              <w:bottom w:val="single" w:sz="8" w:space="0" w:color="auto"/>
              <w:right w:val="single" w:sz="8" w:space="0" w:color="auto"/>
            </w:tcBorders>
            <w:vAlign w:val="bottom"/>
          </w:tcPr>
          <w:p w:rsidR="0075635E" w:rsidRDefault="0075635E" w:rsidP="00563887">
            <w:pPr>
              <w:widowControl w:val="0"/>
              <w:autoSpaceDE w:val="0"/>
              <w:autoSpaceDN w:val="0"/>
              <w:adjustRightInd w:val="0"/>
              <w:spacing w:after="0" w:line="240" w:lineRule="auto"/>
              <w:rPr>
                <w:rFonts w:ascii="Times New Roman" w:hAnsi="Times New Roman"/>
                <w:sz w:val="21"/>
                <w:szCs w:val="21"/>
              </w:rPr>
            </w:pPr>
          </w:p>
        </w:tc>
        <w:tc>
          <w:tcPr>
            <w:tcW w:w="2020" w:type="dxa"/>
            <w:tcBorders>
              <w:top w:val="nil"/>
              <w:left w:val="nil"/>
              <w:bottom w:val="single" w:sz="8" w:space="0" w:color="auto"/>
              <w:right w:val="single" w:sz="8" w:space="0" w:color="auto"/>
            </w:tcBorders>
            <w:vAlign w:val="bottom"/>
          </w:tcPr>
          <w:p w:rsidR="0075635E" w:rsidRDefault="0075635E" w:rsidP="00563887">
            <w:pPr>
              <w:widowControl w:val="0"/>
              <w:autoSpaceDE w:val="0"/>
              <w:autoSpaceDN w:val="0"/>
              <w:adjustRightInd w:val="0"/>
              <w:spacing w:after="0" w:line="240" w:lineRule="auto"/>
              <w:rPr>
                <w:rFonts w:ascii="Times New Roman" w:hAnsi="Times New Roman"/>
                <w:sz w:val="21"/>
                <w:szCs w:val="21"/>
              </w:rPr>
            </w:pPr>
          </w:p>
        </w:tc>
        <w:tc>
          <w:tcPr>
            <w:tcW w:w="1800" w:type="dxa"/>
            <w:tcBorders>
              <w:top w:val="nil"/>
              <w:left w:val="nil"/>
              <w:bottom w:val="single" w:sz="8" w:space="0" w:color="auto"/>
              <w:right w:val="single" w:sz="8" w:space="0" w:color="auto"/>
            </w:tcBorders>
            <w:vAlign w:val="bottom"/>
          </w:tcPr>
          <w:p w:rsidR="0075635E" w:rsidRDefault="0075635E" w:rsidP="00563887">
            <w:pPr>
              <w:widowControl w:val="0"/>
              <w:autoSpaceDE w:val="0"/>
              <w:autoSpaceDN w:val="0"/>
              <w:adjustRightInd w:val="0"/>
              <w:spacing w:after="0" w:line="240" w:lineRule="auto"/>
              <w:rPr>
                <w:rFonts w:ascii="Times New Roman" w:hAnsi="Times New Roman"/>
                <w:sz w:val="21"/>
                <w:szCs w:val="21"/>
              </w:rPr>
            </w:pPr>
          </w:p>
        </w:tc>
        <w:tc>
          <w:tcPr>
            <w:tcW w:w="1940" w:type="dxa"/>
            <w:tcBorders>
              <w:top w:val="nil"/>
              <w:left w:val="nil"/>
              <w:bottom w:val="single" w:sz="8" w:space="0" w:color="auto"/>
              <w:right w:val="single" w:sz="8" w:space="0" w:color="auto"/>
            </w:tcBorders>
            <w:vAlign w:val="bottom"/>
          </w:tcPr>
          <w:p w:rsidR="0075635E" w:rsidRDefault="0075635E" w:rsidP="00563887">
            <w:pPr>
              <w:widowControl w:val="0"/>
              <w:autoSpaceDE w:val="0"/>
              <w:autoSpaceDN w:val="0"/>
              <w:adjustRightInd w:val="0"/>
              <w:spacing w:after="0" w:line="240" w:lineRule="auto"/>
              <w:rPr>
                <w:rFonts w:ascii="Times New Roman" w:hAnsi="Times New Roman"/>
                <w:sz w:val="21"/>
                <w:szCs w:val="21"/>
              </w:rPr>
            </w:pPr>
          </w:p>
        </w:tc>
        <w:tc>
          <w:tcPr>
            <w:tcW w:w="2100" w:type="dxa"/>
            <w:tcBorders>
              <w:top w:val="nil"/>
              <w:left w:val="nil"/>
              <w:bottom w:val="single" w:sz="8" w:space="0" w:color="auto"/>
              <w:right w:val="single" w:sz="8" w:space="0" w:color="auto"/>
            </w:tcBorders>
            <w:vAlign w:val="bottom"/>
          </w:tcPr>
          <w:p w:rsidR="0075635E" w:rsidRDefault="0075635E" w:rsidP="00563887">
            <w:pPr>
              <w:widowControl w:val="0"/>
              <w:autoSpaceDE w:val="0"/>
              <w:autoSpaceDN w:val="0"/>
              <w:adjustRightInd w:val="0"/>
              <w:spacing w:after="0" w:line="240" w:lineRule="auto"/>
              <w:rPr>
                <w:rFonts w:ascii="Times New Roman" w:hAnsi="Times New Roman"/>
                <w:sz w:val="21"/>
                <w:szCs w:val="21"/>
              </w:rPr>
            </w:pPr>
          </w:p>
        </w:tc>
      </w:tr>
    </w:tbl>
    <w:p w:rsidR="0075635E" w:rsidRDefault="0075635E" w:rsidP="0075635E">
      <w:pPr>
        <w:widowControl w:val="0"/>
        <w:autoSpaceDE w:val="0"/>
        <w:autoSpaceDN w:val="0"/>
        <w:adjustRightInd w:val="0"/>
        <w:spacing w:after="0" w:line="244" w:lineRule="exact"/>
        <w:rPr>
          <w:rFonts w:ascii="Times New Roman" w:hAnsi="Times New Roman"/>
          <w:sz w:val="24"/>
          <w:szCs w:val="24"/>
        </w:rPr>
      </w:pPr>
    </w:p>
    <w:p w:rsidR="0075635E" w:rsidRPr="00B121C2" w:rsidRDefault="0075635E" w:rsidP="0075635E">
      <w:pPr>
        <w:widowControl w:val="0"/>
        <w:autoSpaceDE w:val="0"/>
        <w:autoSpaceDN w:val="0"/>
        <w:adjustRightInd w:val="0"/>
        <w:spacing w:after="0" w:line="239" w:lineRule="auto"/>
        <w:ind w:left="120"/>
        <w:rPr>
          <w:rFonts w:ascii="Times New Roman" w:hAnsi="Times New Roman"/>
          <w:b/>
          <w:sz w:val="24"/>
          <w:szCs w:val="24"/>
        </w:rPr>
      </w:pPr>
      <w:r w:rsidRPr="00B121C2">
        <w:rPr>
          <w:rFonts w:ascii="Times New Roman" w:hAnsi="Times New Roman"/>
          <w:b/>
          <w:sz w:val="23"/>
          <w:szCs w:val="23"/>
        </w:rPr>
        <w:t>Total value:</w:t>
      </w:r>
    </w:p>
    <w:p w:rsidR="0075635E" w:rsidRPr="00B121C2" w:rsidRDefault="0075635E" w:rsidP="0075635E">
      <w:pPr>
        <w:widowControl w:val="0"/>
        <w:autoSpaceDE w:val="0"/>
        <w:autoSpaceDN w:val="0"/>
        <w:adjustRightInd w:val="0"/>
        <w:spacing w:after="0" w:line="236" w:lineRule="auto"/>
        <w:ind w:left="120"/>
        <w:rPr>
          <w:rFonts w:ascii="Times New Roman" w:hAnsi="Times New Roman"/>
          <w:b/>
          <w:sz w:val="24"/>
          <w:szCs w:val="24"/>
        </w:rPr>
      </w:pPr>
      <w:r w:rsidRPr="00B121C2">
        <w:rPr>
          <w:rFonts w:ascii="Times New Roman" w:hAnsi="Times New Roman"/>
          <w:b/>
          <w:sz w:val="23"/>
          <w:szCs w:val="23"/>
        </w:rPr>
        <w:t>Delivery schedule:</w:t>
      </w:r>
    </w:p>
    <w:p w:rsidR="0075635E" w:rsidRDefault="0075635E" w:rsidP="0075635E">
      <w:pPr>
        <w:widowControl w:val="0"/>
        <w:autoSpaceDE w:val="0"/>
        <w:autoSpaceDN w:val="0"/>
        <w:adjustRightInd w:val="0"/>
        <w:spacing w:after="0" w:line="314" w:lineRule="exact"/>
        <w:rPr>
          <w:rFonts w:ascii="Times New Roman" w:hAnsi="Times New Roman"/>
          <w:sz w:val="24"/>
          <w:szCs w:val="24"/>
        </w:rPr>
      </w:pPr>
    </w:p>
    <w:p w:rsidR="0075635E" w:rsidRDefault="0075635E" w:rsidP="0075635E">
      <w:pPr>
        <w:widowControl w:val="0"/>
        <w:overflowPunct w:val="0"/>
        <w:autoSpaceDE w:val="0"/>
        <w:autoSpaceDN w:val="0"/>
        <w:adjustRightInd w:val="0"/>
        <w:spacing w:after="0" w:line="210" w:lineRule="auto"/>
        <w:ind w:left="120" w:right="100" w:firstLine="677"/>
        <w:rPr>
          <w:rFonts w:ascii="Times New Roman" w:hAnsi="Times New Roman"/>
          <w:sz w:val="24"/>
          <w:szCs w:val="24"/>
        </w:rPr>
      </w:pPr>
      <w:r>
        <w:rPr>
          <w:rFonts w:ascii="Times New Roman" w:hAnsi="Times New Roman"/>
          <w:sz w:val="23"/>
          <w:szCs w:val="23"/>
        </w:rPr>
        <w:t>In witness whereof the parties hereto have caused this agreement to be executed in accordance with their respective laws the day and year first above written.</w:t>
      </w:r>
    </w:p>
    <w:p w:rsidR="0075635E" w:rsidRDefault="0075635E" w:rsidP="0075635E">
      <w:pPr>
        <w:widowControl w:val="0"/>
        <w:autoSpaceDE w:val="0"/>
        <w:autoSpaceDN w:val="0"/>
        <w:adjustRightInd w:val="0"/>
        <w:spacing w:after="0" w:line="315" w:lineRule="exact"/>
        <w:rPr>
          <w:rFonts w:ascii="Times New Roman" w:hAnsi="Times New Roman"/>
          <w:sz w:val="24"/>
          <w:szCs w:val="24"/>
        </w:rPr>
      </w:pPr>
    </w:p>
    <w:p w:rsidR="0075635E" w:rsidRDefault="0075635E" w:rsidP="0075635E">
      <w:pPr>
        <w:widowControl w:val="0"/>
        <w:overflowPunct w:val="0"/>
        <w:autoSpaceDE w:val="0"/>
        <w:autoSpaceDN w:val="0"/>
        <w:adjustRightInd w:val="0"/>
        <w:spacing w:after="0" w:line="210" w:lineRule="auto"/>
        <w:ind w:left="120" w:right="1520"/>
        <w:rPr>
          <w:rFonts w:ascii="Times New Roman" w:hAnsi="Times New Roman"/>
          <w:sz w:val="24"/>
          <w:szCs w:val="24"/>
        </w:rPr>
      </w:pPr>
      <w:r>
        <w:rPr>
          <w:rFonts w:ascii="Times New Roman" w:hAnsi="Times New Roman"/>
          <w:sz w:val="23"/>
          <w:szCs w:val="23"/>
        </w:rPr>
        <w:t>Signed, sealed and delivered by the said…………………</w:t>
      </w:r>
      <w:proofErr w:type="gramStart"/>
      <w:r>
        <w:rPr>
          <w:rFonts w:ascii="Times New Roman" w:hAnsi="Times New Roman"/>
          <w:sz w:val="23"/>
          <w:szCs w:val="23"/>
        </w:rPr>
        <w:t>…(</w:t>
      </w:r>
      <w:proofErr w:type="gramEnd"/>
      <w:r>
        <w:rPr>
          <w:rFonts w:ascii="Times New Roman" w:hAnsi="Times New Roman"/>
          <w:sz w:val="23"/>
          <w:szCs w:val="23"/>
        </w:rPr>
        <w:t>for the purchaser) in the presence of …………………………………………</w:t>
      </w:r>
    </w:p>
    <w:p w:rsidR="0075635E" w:rsidRDefault="0075635E" w:rsidP="0075635E">
      <w:pPr>
        <w:widowControl w:val="0"/>
        <w:autoSpaceDE w:val="0"/>
        <w:autoSpaceDN w:val="0"/>
        <w:adjustRightInd w:val="0"/>
        <w:spacing w:after="0" w:line="317" w:lineRule="exact"/>
        <w:rPr>
          <w:rFonts w:ascii="Times New Roman" w:hAnsi="Times New Roman"/>
          <w:sz w:val="24"/>
          <w:szCs w:val="24"/>
        </w:rPr>
      </w:pPr>
    </w:p>
    <w:p w:rsidR="0075635E" w:rsidRDefault="0075635E" w:rsidP="0075635E">
      <w:pPr>
        <w:widowControl w:val="0"/>
        <w:overflowPunct w:val="0"/>
        <w:autoSpaceDE w:val="0"/>
        <w:autoSpaceDN w:val="0"/>
        <w:adjustRightInd w:val="0"/>
        <w:spacing w:after="0" w:line="210" w:lineRule="auto"/>
        <w:ind w:left="120" w:right="1620"/>
        <w:rPr>
          <w:rFonts w:ascii="Times New Roman" w:hAnsi="Times New Roman"/>
          <w:sz w:val="24"/>
          <w:szCs w:val="24"/>
        </w:rPr>
      </w:pPr>
      <w:r>
        <w:rPr>
          <w:rFonts w:ascii="Times New Roman" w:hAnsi="Times New Roman"/>
          <w:sz w:val="23"/>
          <w:szCs w:val="23"/>
        </w:rPr>
        <w:t>Signed, sealed and delivered by the said …………………</w:t>
      </w:r>
      <w:proofErr w:type="gramStart"/>
      <w:r>
        <w:rPr>
          <w:rFonts w:ascii="Times New Roman" w:hAnsi="Times New Roman"/>
          <w:sz w:val="23"/>
          <w:szCs w:val="23"/>
        </w:rPr>
        <w:t>…(</w:t>
      </w:r>
      <w:proofErr w:type="gramEnd"/>
      <w:r>
        <w:rPr>
          <w:rFonts w:ascii="Times New Roman" w:hAnsi="Times New Roman"/>
          <w:sz w:val="23"/>
          <w:szCs w:val="23"/>
        </w:rPr>
        <w:t>for the supplier) in the presence of…………………………………………</w:t>
      </w:r>
    </w:p>
    <w:p w:rsidR="0075635E" w:rsidRDefault="0075635E" w:rsidP="0075635E">
      <w:pPr>
        <w:widowControl w:val="0"/>
        <w:autoSpaceDE w:val="0"/>
        <w:autoSpaceDN w:val="0"/>
        <w:adjustRightInd w:val="0"/>
        <w:spacing w:after="0" w:line="240" w:lineRule="auto"/>
        <w:rPr>
          <w:rFonts w:ascii="Times New Roman" w:hAnsi="Times New Roman"/>
          <w:sz w:val="24"/>
          <w:szCs w:val="24"/>
        </w:rPr>
        <w:sectPr w:rsidR="0075635E" w:rsidSect="00F967D8">
          <w:pgSz w:w="12240" w:h="15840"/>
          <w:pgMar w:top="846" w:right="1760" w:bottom="117" w:left="1740" w:header="720" w:footer="720" w:gutter="0"/>
          <w:cols w:space="720" w:equalWidth="0">
            <w:col w:w="8740"/>
          </w:cols>
          <w:noEndnote/>
        </w:sectPr>
      </w:pPr>
    </w:p>
    <w:p w:rsidR="0075635E" w:rsidRDefault="0075635E" w:rsidP="001F5D86">
      <w:pPr>
        <w:spacing w:after="0" w:line="240" w:lineRule="auto"/>
        <w:ind w:left="5040" w:right="-46" w:firstLine="720"/>
        <w:jc w:val="center"/>
        <w:rPr>
          <w:rFonts w:ascii="Times New Roman" w:hAnsi="Times New Roman"/>
          <w:sz w:val="20"/>
          <w:szCs w:val="20"/>
        </w:rPr>
      </w:pPr>
    </w:p>
    <w:p w:rsidR="001F5D86" w:rsidRDefault="001F5D86" w:rsidP="00B121C2">
      <w:pPr>
        <w:spacing w:after="0" w:line="240" w:lineRule="auto"/>
        <w:ind w:left="5040" w:right="-46" w:firstLine="720"/>
        <w:jc w:val="center"/>
        <w:rPr>
          <w:rFonts w:ascii="Times New Roman" w:hAnsi="Times New Roman"/>
          <w:sz w:val="20"/>
          <w:szCs w:val="20"/>
        </w:rPr>
      </w:pPr>
    </w:p>
    <w:p w:rsidR="009B7CF0" w:rsidRDefault="00D54E67" w:rsidP="00B121C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6"/>
          <w:szCs w:val="26"/>
          <w:u w:val="single"/>
        </w:rPr>
        <w:t>Annexure-V</w:t>
      </w:r>
      <w:r w:rsidR="009B7CF0">
        <w:rPr>
          <w:rFonts w:ascii="Times New Roman" w:hAnsi="Times New Roman"/>
          <w:b/>
          <w:bCs/>
          <w:sz w:val="26"/>
          <w:szCs w:val="26"/>
          <w:u w:val="single"/>
        </w:rPr>
        <w:t>I</w:t>
      </w:r>
    </w:p>
    <w:p w:rsidR="009B7CF0" w:rsidRDefault="009B7CF0" w:rsidP="00B121C2">
      <w:pPr>
        <w:widowControl w:val="0"/>
        <w:autoSpaceDE w:val="0"/>
        <w:autoSpaceDN w:val="0"/>
        <w:adjustRightInd w:val="0"/>
        <w:spacing w:after="0" w:line="306" w:lineRule="exact"/>
        <w:jc w:val="center"/>
        <w:rPr>
          <w:rFonts w:ascii="Times New Roman" w:hAnsi="Times New Roman"/>
          <w:sz w:val="24"/>
          <w:szCs w:val="24"/>
        </w:rPr>
      </w:pPr>
    </w:p>
    <w:p w:rsidR="009B7CF0" w:rsidRPr="00B121C2" w:rsidRDefault="009B7CF0" w:rsidP="00B121C2">
      <w:pPr>
        <w:widowControl w:val="0"/>
        <w:autoSpaceDE w:val="0"/>
        <w:autoSpaceDN w:val="0"/>
        <w:adjustRightInd w:val="0"/>
        <w:spacing w:after="0" w:line="240" w:lineRule="auto"/>
        <w:jc w:val="center"/>
        <w:rPr>
          <w:rFonts w:ascii="Times New Roman" w:hAnsi="Times New Roman"/>
          <w:b/>
          <w:sz w:val="24"/>
          <w:szCs w:val="24"/>
          <w:u w:val="single"/>
        </w:rPr>
      </w:pPr>
      <w:r w:rsidRPr="00B121C2">
        <w:rPr>
          <w:rFonts w:ascii="Times New Roman" w:hAnsi="Times New Roman"/>
          <w:b/>
          <w:bCs/>
          <w:sz w:val="26"/>
          <w:szCs w:val="26"/>
          <w:u w:val="single"/>
        </w:rPr>
        <w:t>PERFORMANCE SECURITY FORM (BANK GUARANTEE)</w:t>
      </w:r>
    </w:p>
    <w:p w:rsidR="009B7CF0" w:rsidRDefault="009B7CF0" w:rsidP="00B121C2">
      <w:pPr>
        <w:widowControl w:val="0"/>
        <w:autoSpaceDE w:val="0"/>
        <w:autoSpaceDN w:val="0"/>
        <w:adjustRightInd w:val="0"/>
        <w:spacing w:after="0" w:line="200" w:lineRule="exact"/>
        <w:jc w:val="center"/>
        <w:rPr>
          <w:rFonts w:ascii="Times New Roman" w:hAnsi="Times New Roman"/>
          <w:sz w:val="24"/>
          <w:szCs w:val="24"/>
        </w:rPr>
      </w:pPr>
    </w:p>
    <w:p w:rsidR="009B7CF0" w:rsidRDefault="009B7CF0" w:rsidP="009B7CF0">
      <w:pPr>
        <w:widowControl w:val="0"/>
        <w:autoSpaceDE w:val="0"/>
        <w:autoSpaceDN w:val="0"/>
        <w:adjustRightInd w:val="0"/>
        <w:spacing w:after="0" w:line="394" w:lineRule="exact"/>
        <w:rPr>
          <w:rFonts w:ascii="Times New Roman" w:hAnsi="Times New Roman"/>
          <w:sz w:val="24"/>
          <w:szCs w:val="24"/>
        </w:rPr>
      </w:pPr>
    </w:p>
    <w:p w:rsidR="009B7CF0" w:rsidRDefault="009B7CF0" w:rsidP="009B7CF0">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3"/>
          <w:szCs w:val="23"/>
        </w:rPr>
        <w:t>To</w:t>
      </w:r>
      <w:r w:rsidR="00B121C2">
        <w:rPr>
          <w:rFonts w:ascii="Times New Roman" w:hAnsi="Times New Roman"/>
          <w:sz w:val="23"/>
          <w:szCs w:val="23"/>
        </w:rPr>
        <w:t>,</w:t>
      </w:r>
    </w:p>
    <w:p w:rsidR="00A769D1" w:rsidRDefault="00A769D1" w:rsidP="00A769D1">
      <w:pPr>
        <w:pStyle w:val="BodyText"/>
        <w:spacing w:before="92" w:line="264" w:lineRule="exact"/>
        <w:ind w:left="100"/>
      </w:pPr>
      <w:r>
        <w:t>To,</w:t>
      </w:r>
    </w:p>
    <w:p w:rsidR="00A769D1" w:rsidRDefault="00A769D1" w:rsidP="00A769D1">
      <w:pPr>
        <w:pStyle w:val="BodyText"/>
        <w:spacing w:line="264" w:lineRule="exact"/>
        <w:ind w:left="100"/>
      </w:pPr>
      <w:r>
        <w:t>The Principal</w:t>
      </w:r>
    </w:p>
    <w:p w:rsidR="00A769D1" w:rsidRDefault="00A769D1" w:rsidP="00A769D1">
      <w:pPr>
        <w:pStyle w:val="BodyText"/>
        <w:spacing w:line="264" w:lineRule="exact"/>
        <w:ind w:left="100"/>
      </w:pPr>
      <w:r>
        <w:t xml:space="preserve">North </w:t>
      </w:r>
      <w:proofErr w:type="spellStart"/>
      <w:r>
        <w:t>Gauhati</w:t>
      </w:r>
      <w:proofErr w:type="spellEnd"/>
      <w:r>
        <w:t xml:space="preserve"> College, </w:t>
      </w:r>
    </w:p>
    <w:p w:rsidR="00A769D1" w:rsidRDefault="00A769D1" w:rsidP="00A769D1">
      <w:pPr>
        <w:pStyle w:val="BodyText"/>
        <w:rPr>
          <w:sz w:val="26"/>
        </w:rPr>
      </w:pPr>
      <w:r>
        <w:rPr>
          <w:sz w:val="26"/>
        </w:rPr>
        <w:t xml:space="preserve">  North </w:t>
      </w:r>
      <w:proofErr w:type="spellStart"/>
      <w:r>
        <w:rPr>
          <w:sz w:val="26"/>
        </w:rPr>
        <w:t>Guwahati</w:t>
      </w:r>
      <w:proofErr w:type="spellEnd"/>
    </w:p>
    <w:p w:rsidR="009B7CF0" w:rsidRDefault="009B7CF0" w:rsidP="009B7CF0">
      <w:pPr>
        <w:widowControl w:val="0"/>
        <w:autoSpaceDE w:val="0"/>
        <w:autoSpaceDN w:val="0"/>
        <w:adjustRightInd w:val="0"/>
        <w:spacing w:after="0" w:line="200" w:lineRule="exact"/>
        <w:rPr>
          <w:rFonts w:ascii="Times New Roman" w:hAnsi="Times New Roman"/>
          <w:sz w:val="24"/>
          <w:szCs w:val="24"/>
        </w:rPr>
      </w:pPr>
    </w:p>
    <w:p w:rsidR="009B7CF0" w:rsidRDefault="009B7CF0" w:rsidP="009B7CF0">
      <w:pPr>
        <w:widowControl w:val="0"/>
        <w:autoSpaceDE w:val="0"/>
        <w:autoSpaceDN w:val="0"/>
        <w:adjustRightInd w:val="0"/>
        <w:spacing w:after="0" w:line="200" w:lineRule="exact"/>
        <w:rPr>
          <w:rFonts w:ascii="Times New Roman" w:hAnsi="Times New Roman"/>
          <w:sz w:val="24"/>
          <w:szCs w:val="24"/>
        </w:rPr>
      </w:pPr>
    </w:p>
    <w:p w:rsidR="009B7CF0" w:rsidRDefault="009B7CF0" w:rsidP="009B7CF0">
      <w:pPr>
        <w:widowControl w:val="0"/>
        <w:autoSpaceDE w:val="0"/>
        <w:autoSpaceDN w:val="0"/>
        <w:adjustRightInd w:val="0"/>
        <w:spacing w:after="0" w:line="200" w:lineRule="exact"/>
        <w:rPr>
          <w:rFonts w:ascii="Times New Roman" w:hAnsi="Times New Roman"/>
          <w:sz w:val="24"/>
          <w:szCs w:val="24"/>
        </w:rPr>
      </w:pPr>
    </w:p>
    <w:p w:rsidR="009B7CF0" w:rsidRDefault="009B7CF0" w:rsidP="009B7CF0">
      <w:pPr>
        <w:widowControl w:val="0"/>
        <w:autoSpaceDE w:val="0"/>
        <w:autoSpaceDN w:val="0"/>
        <w:adjustRightInd w:val="0"/>
        <w:spacing w:after="0" w:line="232" w:lineRule="exact"/>
        <w:rPr>
          <w:rFonts w:ascii="Times New Roman" w:hAnsi="Times New Roman"/>
          <w:sz w:val="24"/>
          <w:szCs w:val="24"/>
        </w:rPr>
      </w:pPr>
    </w:p>
    <w:p w:rsidR="009B7CF0" w:rsidRDefault="009B7CF0" w:rsidP="009B7CF0">
      <w:pPr>
        <w:widowControl w:val="0"/>
        <w:overflowPunct w:val="0"/>
        <w:autoSpaceDE w:val="0"/>
        <w:autoSpaceDN w:val="0"/>
        <w:adjustRightInd w:val="0"/>
        <w:spacing w:after="0" w:line="240" w:lineRule="auto"/>
        <w:ind w:firstLine="677"/>
        <w:jc w:val="both"/>
        <w:rPr>
          <w:rFonts w:ascii="Times New Roman" w:hAnsi="Times New Roman"/>
          <w:sz w:val="24"/>
          <w:szCs w:val="24"/>
        </w:rPr>
      </w:pPr>
      <w:r>
        <w:rPr>
          <w:rFonts w:ascii="Times New Roman" w:hAnsi="Times New Roman"/>
        </w:rPr>
        <w:t>Whereas………………………………………………………………………………… …(name and address of the supplier) (hereinafter called “the supplier”) has undertaken, in pursuance of contract No</w:t>
      </w:r>
      <w:r w:rsidR="00A769D1">
        <w:rPr>
          <w:rFonts w:ascii="Times New Roman" w:hAnsi="Times New Roman"/>
        </w:rPr>
        <w:t>……………………………..dated……………………..20</w:t>
      </w:r>
      <w:r>
        <w:rPr>
          <w:rFonts w:ascii="Times New Roman" w:hAnsi="Times New Roman"/>
        </w:rPr>
        <w:t xml:space="preserve"> to supply</w:t>
      </w:r>
    </w:p>
    <w:p w:rsidR="009B7CF0" w:rsidRDefault="009B7CF0" w:rsidP="009B7CF0">
      <w:pPr>
        <w:widowControl w:val="0"/>
        <w:autoSpaceDE w:val="0"/>
        <w:autoSpaceDN w:val="0"/>
        <w:adjustRightInd w:val="0"/>
        <w:spacing w:after="0" w:line="220" w:lineRule="exact"/>
        <w:rPr>
          <w:rFonts w:ascii="Times New Roman" w:hAnsi="Times New Roman"/>
          <w:sz w:val="24"/>
          <w:szCs w:val="24"/>
        </w:rPr>
      </w:pPr>
    </w:p>
    <w:p w:rsidR="009B7CF0" w:rsidRDefault="009B7CF0" w:rsidP="009B7CF0">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3"/>
          <w:szCs w:val="23"/>
        </w:rPr>
        <w:t>(</w:t>
      </w:r>
      <w:proofErr w:type="gramStart"/>
      <w:r>
        <w:rPr>
          <w:rFonts w:ascii="Times New Roman" w:hAnsi="Times New Roman"/>
          <w:sz w:val="23"/>
          <w:szCs w:val="23"/>
        </w:rPr>
        <w:t>description</w:t>
      </w:r>
      <w:proofErr w:type="gramEnd"/>
      <w:r>
        <w:rPr>
          <w:rFonts w:ascii="Times New Roman" w:hAnsi="Times New Roman"/>
          <w:sz w:val="23"/>
          <w:szCs w:val="23"/>
        </w:rPr>
        <w:t xml:space="preserve"> of goods and services (hereinafter called “the contract”).</w:t>
      </w:r>
    </w:p>
    <w:p w:rsidR="009B7CF0" w:rsidRDefault="009B7CF0" w:rsidP="009B7CF0">
      <w:pPr>
        <w:widowControl w:val="0"/>
        <w:autoSpaceDE w:val="0"/>
        <w:autoSpaceDN w:val="0"/>
        <w:adjustRightInd w:val="0"/>
        <w:spacing w:after="0" w:line="315" w:lineRule="exact"/>
        <w:rPr>
          <w:rFonts w:ascii="Times New Roman" w:hAnsi="Times New Roman"/>
          <w:sz w:val="24"/>
          <w:szCs w:val="24"/>
        </w:rPr>
      </w:pPr>
    </w:p>
    <w:p w:rsidR="009B7CF0" w:rsidRDefault="009B7CF0" w:rsidP="009B7CF0">
      <w:pPr>
        <w:widowControl w:val="0"/>
        <w:overflowPunct w:val="0"/>
        <w:autoSpaceDE w:val="0"/>
        <w:autoSpaceDN w:val="0"/>
        <w:adjustRightInd w:val="0"/>
        <w:spacing w:after="0" w:line="218" w:lineRule="auto"/>
        <w:ind w:firstLine="677"/>
        <w:jc w:val="both"/>
        <w:rPr>
          <w:rFonts w:ascii="Times New Roman" w:hAnsi="Times New Roman"/>
          <w:sz w:val="24"/>
          <w:szCs w:val="24"/>
        </w:rPr>
      </w:pPr>
      <w:r>
        <w:rPr>
          <w:rFonts w:ascii="Times New Roman" w:hAnsi="Times New Roman"/>
          <w:sz w:val="23"/>
          <w:szCs w:val="23"/>
        </w:rPr>
        <w:t>And whereas it has been stipulated by you in the said contract that the supplier shall furnish you with a bank guarantee by a recognized bank for the sum specified therein as security for compliance with its obligations in accordance with the contract.</w:t>
      </w:r>
    </w:p>
    <w:p w:rsidR="009B7CF0" w:rsidRDefault="009B7CF0" w:rsidP="009B7CF0">
      <w:pPr>
        <w:widowControl w:val="0"/>
        <w:autoSpaceDE w:val="0"/>
        <w:autoSpaceDN w:val="0"/>
        <w:adjustRightInd w:val="0"/>
        <w:spacing w:after="0" w:line="256" w:lineRule="exact"/>
        <w:rPr>
          <w:rFonts w:ascii="Times New Roman" w:hAnsi="Times New Roman"/>
          <w:sz w:val="24"/>
          <w:szCs w:val="24"/>
        </w:rPr>
      </w:pPr>
    </w:p>
    <w:p w:rsidR="009B7CF0" w:rsidRDefault="009B7CF0" w:rsidP="009B7CF0">
      <w:pPr>
        <w:widowControl w:val="0"/>
        <w:autoSpaceDE w:val="0"/>
        <w:autoSpaceDN w:val="0"/>
        <w:adjustRightInd w:val="0"/>
        <w:spacing w:after="0" w:line="240" w:lineRule="auto"/>
        <w:ind w:left="340"/>
        <w:rPr>
          <w:rFonts w:ascii="Times New Roman" w:hAnsi="Times New Roman"/>
          <w:sz w:val="24"/>
          <w:szCs w:val="24"/>
        </w:rPr>
      </w:pPr>
      <w:proofErr w:type="gramStart"/>
      <w:r>
        <w:rPr>
          <w:rFonts w:ascii="Times New Roman" w:hAnsi="Times New Roman"/>
          <w:sz w:val="23"/>
          <w:szCs w:val="23"/>
        </w:rPr>
        <w:t>And whereas we have agreed to give the supplier such a bank guarantee.</w:t>
      </w:r>
      <w:proofErr w:type="gramEnd"/>
    </w:p>
    <w:p w:rsidR="009B7CF0" w:rsidRDefault="009B7CF0" w:rsidP="009B7CF0">
      <w:pPr>
        <w:widowControl w:val="0"/>
        <w:autoSpaceDE w:val="0"/>
        <w:autoSpaceDN w:val="0"/>
        <w:adjustRightInd w:val="0"/>
        <w:spacing w:after="0" w:line="316" w:lineRule="exact"/>
        <w:rPr>
          <w:rFonts w:ascii="Times New Roman" w:hAnsi="Times New Roman"/>
          <w:sz w:val="24"/>
          <w:szCs w:val="24"/>
        </w:rPr>
      </w:pPr>
    </w:p>
    <w:p w:rsidR="009B7CF0" w:rsidRDefault="009B7CF0" w:rsidP="009B7CF0">
      <w:pPr>
        <w:widowControl w:val="0"/>
        <w:overflowPunct w:val="0"/>
        <w:autoSpaceDE w:val="0"/>
        <w:autoSpaceDN w:val="0"/>
        <w:adjustRightInd w:val="0"/>
        <w:spacing w:after="0" w:line="229" w:lineRule="auto"/>
        <w:ind w:firstLine="677"/>
        <w:jc w:val="both"/>
        <w:rPr>
          <w:rFonts w:ascii="Times New Roman" w:hAnsi="Times New Roman"/>
          <w:sz w:val="24"/>
          <w:szCs w:val="24"/>
        </w:rPr>
      </w:pPr>
      <w:r>
        <w:rPr>
          <w:rFonts w:ascii="Times New Roman" w:hAnsi="Times New Roman"/>
          <w:sz w:val="23"/>
          <w:szCs w:val="23"/>
        </w:rPr>
        <w:t>Now therefore we hereby affirm that we are guarantors and responsible to you, on behalf of the supplier, up to a total of ………………………………(amount of the guarantee in words and figures), such sum being payable in the types and proportions of currencies in which the contract price is payable, and we undertake to pay you, upon your first written demand declaring the supplier to be in default under the contract and without cavil or argument, any sum or sums within the limits of (amount of guarantee) as aforesaid, without your needing to prove or to show grounds or reasons for your demand or the sum specified therein.</w:t>
      </w:r>
    </w:p>
    <w:p w:rsidR="009B7CF0" w:rsidRDefault="009B7CF0" w:rsidP="009B7CF0">
      <w:pPr>
        <w:widowControl w:val="0"/>
        <w:autoSpaceDE w:val="0"/>
        <w:autoSpaceDN w:val="0"/>
        <w:adjustRightInd w:val="0"/>
        <w:spacing w:after="0" w:line="316" w:lineRule="exact"/>
        <w:rPr>
          <w:rFonts w:ascii="Times New Roman" w:hAnsi="Times New Roman"/>
          <w:sz w:val="24"/>
          <w:szCs w:val="24"/>
        </w:rPr>
      </w:pPr>
    </w:p>
    <w:p w:rsidR="009B7CF0" w:rsidRDefault="009B7CF0" w:rsidP="009B7CF0">
      <w:pPr>
        <w:widowControl w:val="0"/>
        <w:overflowPunct w:val="0"/>
        <w:autoSpaceDE w:val="0"/>
        <w:autoSpaceDN w:val="0"/>
        <w:adjustRightInd w:val="0"/>
        <w:spacing w:after="0" w:line="210" w:lineRule="auto"/>
        <w:ind w:firstLine="677"/>
        <w:jc w:val="both"/>
        <w:rPr>
          <w:rFonts w:ascii="Times New Roman" w:hAnsi="Times New Roman"/>
          <w:sz w:val="24"/>
          <w:szCs w:val="24"/>
        </w:rPr>
      </w:pPr>
      <w:r>
        <w:rPr>
          <w:rFonts w:ascii="Times New Roman" w:hAnsi="Times New Roman"/>
          <w:sz w:val="23"/>
          <w:szCs w:val="23"/>
        </w:rPr>
        <w:t>We hereby waive the necessity of your demanding the said debt from the supplier before presenting us with the demand.</w:t>
      </w:r>
    </w:p>
    <w:p w:rsidR="009B7CF0" w:rsidRDefault="009B7CF0" w:rsidP="009B7CF0">
      <w:pPr>
        <w:widowControl w:val="0"/>
        <w:autoSpaceDE w:val="0"/>
        <w:autoSpaceDN w:val="0"/>
        <w:adjustRightInd w:val="0"/>
        <w:spacing w:after="0" w:line="312" w:lineRule="exact"/>
        <w:rPr>
          <w:rFonts w:ascii="Times New Roman" w:hAnsi="Times New Roman"/>
          <w:sz w:val="24"/>
          <w:szCs w:val="24"/>
        </w:rPr>
      </w:pPr>
    </w:p>
    <w:p w:rsidR="009B7CF0" w:rsidRDefault="009B7CF0" w:rsidP="009B7CF0">
      <w:pPr>
        <w:widowControl w:val="0"/>
        <w:overflowPunct w:val="0"/>
        <w:autoSpaceDE w:val="0"/>
        <w:autoSpaceDN w:val="0"/>
        <w:adjustRightInd w:val="0"/>
        <w:spacing w:after="0" w:line="222" w:lineRule="auto"/>
        <w:ind w:firstLine="677"/>
        <w:jc w:val="both"/>
        <w:rPr>
          <w:rFonts w:ascii="Times New Roman" w:hAnsi="Times New Roman"/>
          <w:sz w:val="24"/>
          <w:szCs w:val="24"/>
        </w:rPr>
      </w:pPr>
      <w:r>
        <w:rPr>
          <w:rFonts w:ascii="Times New Roman" w:hAnsi="Times New Roman"/>
          <w:sz w:val="23"/>
          <w:szCs w:val="23"/>
        </w:rPr>
        <w:t>We further agree that no change or addition to or other modification of the terms of the contract to be performed there under or of any of the contract documents which may be made between you and the supplier shall in any way release us from any liability under this guarantee and we hereby waive notice of any such change, addition or modification.</w:t>
      </w:r>
    </w:p>
    <w:p w:rsidR="009B7CF0" w:rsidRDefault="009B7CF0" w:rsidP="009B7CF0">
      <w:pPr>
        <w:widowControl w:val="0"/>
        <w:autoSpaceDE w:val="0"/>
        <w:autoSpaceDN w:val="0"/>
        <w:adjustRightInd w:val="0"/>
        <w:spacing w:after="0" w:line="58" w:lineRule="exact"/>
        <w:rPr>
          <w:rFonts w:ascii="Times New Roman" w:hAnsi="Times New Roman"/>
          <w:sz w:val="24"/>
          <w:szCs w:val="24"/>
        </w:rPr>
      </w:pPr>
    </w:p>
    <w:p w:rsidR="009B7CF0" w:rsidRDefault="009B7CF0" w:rsidP="009B7CF0">
      <w:pPr>
        <w:widowControl w:val="0"/>
        <w:overflowPunct w:val="0"/>
        <w:autoSpaceDE w:val="0"/>
        <w:autoSpaceDN w:val="0"/>
        <w:adjustRightInd w:val="0"/>
        <w:spacing w:after="0" w:line="210" w:lineRule="auto"/>
        <w:jc w:val="both"/>
        <w:rPr>
          <w:rFonts w:ascii="Times New Roman" w:hAnsi="Times New Roman"/>
          <w:sz w:val="24"/>
          <w:szCs w:val="24"/>
        </w:rPr>
      </w:pPr>
      <w:r>
        <w:rPr>
          <w:rFonts w:ascii="Times New Roman" w:hAnsi="Times New Roman"/>
          <w:b/>
          <w:bCs/>
          <w:sz w:val="23"/>
          <w:szCs w:val="23"/>
        </w:rPr>
        <w:t xml:space="preserve">This guarantee shall be valid </w:t>
      </w:r>
      <w:r>
        <w:rPr>
          <w:rFonts w:ascii="Times New Roman" w:hAnsi="Times New Roman"/>
          <w:sz w:val="23"/>
          <w:szCs w:val="23"/>
        </w:rPr>
        <w:t>for a period of</w:t>
      </w:r>
      <w:r>
        <w:rPr>
          <w:rFonts w:ascii="Times New Roman" w:hAnsi="Times New Roman"/>
          <w:b/>
          <w:bCs/>
          <w:sz w:val="23"/>
          <w:szCs w:val="23"/>
        </w:rPr>
        <w:t xml:space="preserve"> 3(three) years </w:t>
      </w:r>
      <w:r>
        <w:rPr>
          <w:rFonts w:ascii="Times New Roman" w:hAnsi="Times New Roman"/>
          <w:sz w:val="23"/>
          <w:szCs w:val="23"/>
        </w:rPr>
        <w:t xml:space="preserve">from the date of completion </w:t>
      </w:r>
      <w:proofErr w:type="spellStart"/>
      <w:r>
        <w:rPr>
          <w:rFonts w:ascii="Times New Roman" w:hAnsi="Times New Roman"/>
          <w:sz w:val="23"/>
          <w:szCs w:val="23"/>
        </w:rPr>
        <w:t>oforder</w:t>
      </w:r>
      <w:proofErr w:type="spellEnd"/>
      <w:r>
        <w:rPr>
          <w:rFonts w:ascii="Times New Roman" w:hAnsi="Times New Roman"/>
          <w:sz w:val="23"/>
          <w:szCs w:val="23"/>
        </w:rPr>
        <w:t>.</w:t>
      </w:r>
    </w:p>
    <w:p w:rsidR="009B7CF0" w:rsidRDefault="009B7CF0" w:rsidP="009B7CF0">
      <w:pPr>
        <w:widowControl w:val="0"/>
        <w:autoSpaceDE w:val="0"/>
        <w:autoSpaceDN w:val="0"/>
        <w:adjustRightInd w:val="0"/>
        <w:spacing w:after="0" w:line="200" w:lineRule="exact"/>
        <w:rPr>
          <w:rFonts w:ascii="Times New Roman" w:hAnsi="Times New Roman"/>
          <w:sz w:val="24"/>
          <w:szCs w:val="24"/>
        </w:rPr>
      </w:pPr>
    </w:p>
    <w:p w:rsidR="009B7CF0" w:rsidRDefault="009B7CF0" w:rsidP="009B7CF0">
      <w:pPr>
        <w:widowControl w:val="0"/>
        <w:autoSpaceDE w:val="0"/>
        <w:autoSpaceDN w:val="0"/>
        <w:adjustRightInd w:val="0"/>
        <w:spacing w:after="0" w:line="200" w:lineRule="exact"/>
        <w:rPr>
          <w:rFonts w:ascii="Times New Roman" w:hAnsi="Times New Roman"/>
          <w:sz w:val="24"/>
          <w:szCs w:val="24"/>
        </w:rPr>
      </w:pPr>
    </w:p>
    <w:p w:rsidR="009B7CF0" w:rsidRDefault="009B7CF0" w:rsidP="009B7CF0">
      <w:pPr>
        <w:widowControl w:val="0"/>
        <w:autoSpaceDE w:val="0"/>
        <w:autoSpaceDN w:val="0"/>
        <w:adjustRightInd w:val="0"/>
        <w:spacing w:after="0" w:line="200" w:lineRule="exact"/>
        <w:rPr>
          <w:rFonts w:ascii="Times New Roman" w:hAnsi="Times New Roman"/>
          <w:sz w:val="24"/>
          <w:szCs w:val="24"/>
        </w:rPr>
      </w:pPr>
    </w:p>
    <w:p w:rsidR="009B7CF0" w:rsidRDefault="009B7CF0" w:rsidP="009B7CF0">
      <w:pPr>
        <w:widowControl w:val="0"/>
        <w:autoSpaceDE w:val="0"/>
        <w:autoSpaceDN w:val="0"/>
        <w:adjustRightInd w:val="0"/>
        <w:spacing w:after="0" w:line="200" w:lineRule="exact"/>
        <w:rPr>
          <w:rFonts w:ascii="Times New Roman" w:hAnsi="Times New Roman"/>
          <w:sz w:val="24"/>
          <w:szCs w:val="24"/>
        </w:rPr>
      </w:pPr>
    </w:p>
    <w:p w:rsidR="009B7CF0" w:rsidRDefault="009B7CF0" w:rsidP="009B7CF0">
      <w:pPr>
        <w:widowControl w:val="0"/>
        <w:autoSpaceDE w:val="0"/>
        <w:autoSpaceDN w:val="0"/>
        <w:adjustRightInd w:val="0"/>
        <w:spacing w:after="0" w:line="200" w:lineRule="exact"/>
        <w:rPr>
          <w:rFonts w:ascii="Times New Roman" w:hAnsi="Times New Roman"/>
          <w:sz w:val="24"/>
          <w:szCs w:val="24"/>
        </w:rPr>
      </w:pPr>
    </w:p>
    <w:p w:rsidR="009B7CF0" w:rsidRDefault="009B7CF0" w:rsidP="009B7CF0">
      <w:pPr>
        <w:widowControl w:val="0"/>
        <w:autoSpaceDE w:val="0"/>
        <w:autoSpaceDN w:val="0"/>
        <w:adjustRightInd w:val="0"/>
        <w:spacing w:after="0" w:line="294" w:lineRule="exact"/>
        <w:rPr>
          <w:rFonts w:ascii="Times New Roman" w:hAnsi="Times New Roman"/>
          <w:sz w:val="24"/>
          <w:szCs w:val="24"/>
        </w:rPr>
      </w:pPr>
    </w:p>
    <w:p w:rsidR="00FD06E2" w:rsidRDefault="009B7CF0" w:rsidP="009B7CF0">
      <w:pPr>
        <w:widowControl w:val="0"/>
        <w:tabs>
          <w:tab w:val="left" w:pos="3920"/>
        </w:tabs>
        <w:autoSpaceDE w:val="0"/>
        <w:autoSpaceDN w:val="0"/>
        <w:adjustRightInd w:val="0"/>
        <w:spacing w:after="0" w:line="239" w:lineRule="auto"/>
        <w:rPr>
          <w:rFonts w:ascii="Times New Roman" w:hAnsi="Times New Roman"/>
          <w:sz w:val="24"/>
          <w:szCs w:val="24"/>
        </w:rPr>
      </w:pPr>
      <w:r w:rsidRPr="00B121C2">
        <w:rPr>
          <w:rFonts w:ascii="Times New Roman" w:hAnsi="Times New Roman"/>
          <w:b/>
          <w:sz w:val="23"/>
          <w:szCs w:val="23"/>
        </w:rPr>
        <w:t>Place and Date</w:t>
      </w:r>
      <w:r>
        <w:rPr>
          <w:rFonts w:ascii="Times New Roman" w:hAnsi="Times New Roman"/>
          <w:sz w:val="24"/>
          <w:szCs w:val="24"/>
        </w:rPr>
        <w:tab/>
      </w:r>
      <w:r w:rsidR="00B121C2">
        <w:rPr>
          <w:rFonts w:ascii="Times New Roman" w:hAnsi="Times New Roman"/>
          <w:sz w:val="24"/>
          <w:szCs w:val="24"/>
        </w:rPr>
        <w:tab/>
      </w:r>
      <w:r w:rsidR="00B121C2">
        <w:rPr>
          <w:rFonts w:ascii="Times New Roman" w:hAnsi="Times New Roman"/>
          <w:sz w:val="24"/>
          <w:szCs w:val="24"/>
        </w:rPr>
        <w:tab/>
      </w:r>
      <w:r w:rsidRPr="00B121C2">
        <w:rPr>
          <w:rFonts w:ascii="Times New Roman" w:hAnsi="Times New Roman"/>
          <w:b/>
        </w:rPr>
        <w:t>Signature and seal of the guarantor</w:t>
      </w:r>
    </w:p>
    <w:p w:rsidR="00FD06E2" w:rsidRPr="00FD06E2" w:rsidRDefault="00FD06E2" w:rsidP="00FD06E2">
      <w:pPr>
        <w:rPr>
          <w:rFonts w:ascii="Times New Roman" w:hAnsi="Times New Roman"/>
          <w:sz w:val="24"/>
          <w:szCs w:val="24"/>
        </w:rPr>
      </w:pPr>
    </w:p>
    <w:p w:rsidR="00FD06E2" w:rsidRPr="00FD06E2" w:rsidRDefault="00FD06E2" w:rsidP="00FD06E2">
      <w:pPr>
        <w:rPr>
          <w:rFonts w:ascii="Times New Roman" w:hAnsi="Times New Roman"/>
          <w:sz w:val="24"/>
          <w:szCs w:val="24"/>
        </w:rPr>
      </w:pPr>
    </w:p>
    <w:p w:rsidR="00FD06E2" w:rsidRDefault="00FD06E2" w:rsidP="00FD06E2">
      <w:pPr>
        <w:rPr>
          <w:rFonts w:ascii="Times New Roman" w:hAnsi="Times New Roman"/>
          <w:sz w:val="24"/>
          <w:szCs w:val="24"/>
        </w:rPr>
      </w:pPr>
    </w:p>
    <w:p w:rsidR="00FD06E2" w:rsidRDefault="00FD06E2" w:rsidP="00FD06E2">
      <w:pPr>
        <w:rPr>
          <w:rFonts w:ascii="Times New Roman" w:hAnsi="Times New Roman"/>
          <w:sz w:val="24"/>
          <w:szCs w:val="24"/>
        </w:rPr>
      </w:pPr>
    </w:p>
    <w:p w:rsidR="009B7CF0" w:rsidRDefault="00FD06E2" w:rsidP="00FD06E2">
      <w:pPr>
        <w:tabs>
          <w:tab w:val="left" w:pos="4002"/>
        </w:tabs>
        <w:rPr>
          <w:rFonts w:ascii="Times New Roman" w:hAnsi="Times New Roman"/>
          <w:sz w:val="24"/>
          <w:szCs w:val="24"/>
        </w:rPr>
      </w:pPr>
      <w:r>
        <w:rPr>
          <w:rFonts w:ascii="Times New Roman" w:hAnsi="Times New Roman"/>
          <w:sz w:val="24"/>
          <w:szCs w:val="24"/>
        </w:rPr>
        <w:tab/>
      </w:r>
    </w:p>
    <w:p w:rsidR="00FD06E2" w:rsidRDefault="00FD06E2" w:rsidP="00FD06E2">
      <w:pPr>
        <w:tabs>
          <w:tab w:val="left" w:pos="4002"/>
        </w:tabs>
        <w:rPr>
          <w:rFonts w:ascii="Times New Roman" w:hAnsi="Times New Roman"/>
          <w:sz w:val="24"/>
          <w:szCs w:val="24"/>
        </w:rPr>
      </w:pPr>
    </w:p>
    <w:p w:rsidR="00FD06E2" w:rsidRDefault="00A769D1" w:rsidP="00FD06E2">
      <w:pPr>
        <w:pStyle w:val="NoSpacing"/>
        <w:rPr>
          <w:rFonts w:ascii="Times New Roman" w:hAnsi="Times New Roman" w:cs="Times New Roman"/>
          <w:b/>
          <w:sz w:val="24"/>
        </w:rPr>
      </w:pPr>
      <w:r>
        <w:rPr>
          <w:rFonts w:ascii="Times New Roman" w:hAnsi="Times New Roman" w:cs="Times New Roman"/>
          <w:b/>
          <w:sz w:val="24"/>
        </w:rPr>
        <w:t xml:space="preserve">                                                                 </w:t>
      </w:r>
      <w:r w:rsidR="00FD06E2" w:rsidRPr="00FD06E2">
        <w:rPr>
          <w:rFonts w:ascii="Times New Roman" w:hAnsi="Times New Roman" w:cs="Times New Roman"/>
          <w:b/>
          <w:sz w:val="24"/>
        </w:rPr>
        <w:t>ANNEXURE-VII</w:t>
      </w:r>
    </w:p>
    <w:p w:rsidR="00A769D1" w:rsidRPr="00605989" w:rsidRDefault="00A769D1" w:rsidP="00A769D1">
      <w:pPr>
        <w:jc w:val="center"/>
        <w:rPr>
          <w:b/>
          <w:sz w:val="24"/>
          <w:szCs w:val="24"/>
        </w:rPr>
      </w:pPr>
      <w:r w:rsidRPr="00605989">
        <w:rPr>
          <w:b/>
          <w:sz w:val="24"/>
          <w:szCs w:val="24"/>
        </w:rPr>
        <w:t>Vendors Information</w:t>
      </w:r>
    </w:p>
    <w:p w:rsidR="00A769D1" w:rsidRDefault="00A769D1" w:rsidP="00A769D1">
      <w:pPr>
        <w:pStyle w:val="ListParagraph"/>
        <w:numPr>
          <w:ilvl w:val="0"/>
          <w:numId w:val="36"/>
        </w:numPr>
        <w:spacing w:line="360" w:lineRule="auto"/>
        <w:rPr>
          <w:sz w:val="24"/>
          <w:szCs w:val="24"/>
        </w:rPr>
      </w:pPr>
      <w:r>
        <w:rPr>
          <w:sz w:val="24"/>
          <w:szCs w:val="24"/>
        </w:rPr>
        <w:t>Type: Society/Company/Proprietary concern</w:t>
      </w:r>
    </w:p>
    <w:p w:rsidR="00A769D1" w:rsidRDefault="00A769D1" w:rsidP="00A769D1">
      <w:pPr>
        <w:pStyle w:val="ListParagraph"/>
        <w:numPr>
          <w:ilvl w:val="0"/>
          <w:numId w:val="36"/>
        </w:numPr>
        <w:spacing w:line="360" w:lineRule="auto"/>
        <w:rPr>
          <w:sz w:val="24"/>
          <w:szCs w:val="24"/>
        </w:rPr>
      </w:pPr>
      <w:r>
        <w:rPr>
          <w:sz w:val="24"/>
          <w:szCs w:val="24"/>
        </w:rPr>
        <w:t>Name of the firm</w:t>
      </w:r>
    </w:p>
    <w:p w:rsidR="00A769D1" w:rsidRDefault="00A769D1" w:rsidP="00A769D1">
      <w:pPr>
        <w:pStyle w:val="ListParagraph"/>
        <w:numPr>
          <w:ilvl w:val="0"/>
          <w:numId w:val="36"/>
        </w:numPr>
        <w:spacing w:line="360" w:lineRule="auto"/>
        <w:rPr>
          <w:sz w:val="24"/>
          <w:szCs w:val="24"/>
        </w:rPr>
      </w:pPr>
      <w:r>
        <w:rPr>
          <w:sz w:val="24"/>
          <w:szCs w:val="24"/>
        </w:rPr>
        <w:t xml:space="preserve">Name of Proprietor </w:t>
      </w:r>
    </w:p>
    <w:p w:rsidR="00A769D1" w:rsidRDefault="00A769D1" w:rsidP="00A769D1">
      <w:pPr>
        <w:pStyle w:val="ListParagraph"/>
        <w:numPr>
          <w:ilvl w:val="0"/>
          <w:numId w:val="36"/>
        </w:numPr>
        <w:spacing w:line="360" w:lineRule="auto"/>
        <w:rPr>
          <w:sz w:val="24"/>
          <w:szCs w:val="24"/>
        </w:rPr>
      </w:pPr>
      <w:r>
        <w:rPr>
          <w:sz w:val="24"/>
          <w:szCs w:val="24"/>
        </w:rPr>
        <w:t xml:space="preserve">Father’s  Name </w:t>
      </w:r>
    </w:p>
    <w:p w:rsidR="00A769D1" w:rsidRDefault="00A769D1" w:rsidP="00A769D1">
      <w:pPr>
        <w:pStyle w:val="ListParagraph"/>
        <w:numPr>
          <w:ilvl w:val="0"/>
          <w:numId w:val="36"/>
        </w:numPr>
        <w:spacing w:line="360" w:lineRule="auto"/>
        <w:rPr>
          <w:sz w:val="24"/>
          <w:szCs w:val="24"/>
        </w:rPr>
      </w:pPr>
      <w:r>
        <w:rPr>
          <w:sz w:val="24"/>
          <w:szCs w:val="24"/>
        </w:rPr>
        <w:t>Address of the registered office</w:t>
      </w:r>
    </w:p>
    <w:p w:rsidR="00A769D1" w:rsidRPr="00797BF2" w:rsidRDefault="00A769D1" w:rsidP="00A769D1">
      <w:pPr>
        <w:pStyle w:val="ListParagraph"/>
        <w:spacing w:line="360" w:lineRule="auto"/>
        <w:rPr>
          <w:sz w:val="24"/>
          <w:szCs w:val="24"/>
        </w:rPr>
      </w:pPr>
      <w:proofErr w:type="spellStart"/>
      <w:r>
        <w:rPr>
          <w:sz w:val="24"/>
          <w:szCs w:val="24"/>
        </w:rPr>
        <w:t>i.</w:t>
      </w:r>
      <w:r w:rsidRPr="00797BF2">
        <w:rPr>
          <w:sz w:val="24"/>
          <w:szCs w:val="24"/>
        </w:rPr>
        <w:t>City</w:t>
      </w:r>
      <w:proofErr w:type="spellEnd"/>
    </w:p>
    <w:p w:rsidR="00A769D1" w:rsidRDefault="00A769D1" w:rsidP="00A769D1">
      <w:pPr>
        <w:pStyle w:val="ListParagraph"/>
        <w:spacing w:line="360" w:lineRule="auto"/>
        <w:rPr>
          <w:sz w:val="24"/>
          <w:szCs w:val="24"/>
        </w:rPr>
      </w:pPr>
      <w:r>
        <w:rPr>
          <w:sz w:val="24"/>
          <w:szCs w:val="24"/>
        </w:rPr>
        <w:t>ii. lane/Street Road</w:t>
      </w:r>
    </w:p>
    <w:p w:rsidR="00A769D1" w:rsidRDefault="00A769D1" w:rsidP="00A769D1">
      <w:pPr>
        <w:pStyle w:val="ListParagraph"/>
        <w:spacing w:line="360" w:lineRule="auto"/>
        <w:rPr>
          <w:sz w:val="24"/>
          <w:szCs w:val="24"/>
        </w:rPr>
      </w:pPr>
      <w:r>
        <w:rPr>
          <w:sz w:val="24"/>
          <w:szCs w:val="24"/>
        </w:rPr>
        <w:t>iii. Post Office</w:t>
      </w:r>
    </w:p>
    <w:p w:rsidR="00A769D1" w:rsidRDefault="00A769D1" w:rsidP="00A769D1">
      <w:pPr>
        <w:pStyle w:val="ListParagraph"/>
        <w:spacing w:line="360" w:lineRule="auto"/>
        <w:rPr>
          <w:sz w:val="24"/>
          <w:szCs w:val="24"/>
        </w:rPr>
      </w:pPr>
      <w:proofErr w:type="gramStart"/>
      <w:r>
        <w:rPr>
          <w:sz w:val="24"/>
          <w:szCs w:val="24"/>
        </w:rPr>
        <w:t>iv</w:t>
      </w:r>
      <w:proofErr w:type="gramEnd"/>
      <w:r>
        <w:rPr>
          <w:sz w:val="24"/>
          <w:szCs w:val="24"/>
        </w:rPr>
        <w:t>. District</w:t>
      </w:r>
    </w:p>
    <w:p w:rsidR="00A769D1" w:rsidRDefault="00A769D1" w:rsidP="00A769D1">
      <w:pPr>
        <w:pStyle w:val="ListParagraph"/>
        <w:spacing w:line="360" w:lineRule="auto"/>
        <w:rPr>
          <w:sz w:val="24"/>
          <w:szCs w:val="24"/>
        </w:rPr>
      </w:pPr>
      <w:r>
        <w:rPr>
          <w:sz w:val="24"/>
          <w:szCs w:val="24"/>
        </w:rPr>
        <w:t>v. State</w:t>
      </w:r>
    </w:p>
    <w:p w:rsidR="00A769D1" w:rsidRDefault="00A769D1" w:rsidP="00A769D1">
      <w:pPr>
        <w:pStyle w:val="ListParagraph"/>
        <w:spacing w:line="360" w:lineRule="auto"/>
        <w:rPr>
          <w:sz w:val="24"/>
          <w:szCs w:val="24"/>
        </w:rPr>
      </w:pPr>
      <w:r>
        <w:rPr>
          <w:sz w:val="24"/>
          <w:szCs w:val="24"/>
        </w:rPr>
        <w:t>vi. Country</w:t>
      </w:r>
    </w:p>
    <w:p w:rsidR="00A769D1" w:rsidRDefault="00A769D1" w:rsidP="00A769D1">
      <w:pPr>
        <w:pStyle w:val="ListParagraph"/>
        <w:spacing w:line="360" w:lineRule="auto"/>
        <w:rPr>
          <w:sz w:val="24"/>
          <w:szCs w:val="24"/>
        </w:rPr>
      </w:pPr>
      <w:proofErr w:type="gramStart"/>
      <w:r>
        <w:rPr>
          <w:sz w:val="24"/>
          <w:szCs w:val="24"/>
        </w:rPr>
        <w:t>vii</w:t>
      </w:r>
      <w:proofErr w:type="gramEnd"/>
      <w:r>
        <w:rPr>
          <w:sz w:val="24"/>
          <w:szCs w:val="24"/>
        </w:rPr>
        <w:t>. Pin Code</w:t>
      </w:r>
    </w:p>
    <w:p w:rsidR="00A769D1" w:rsidRDefault="00A769D1" w:rsidP="00A769D1">
      <w:pPr>
        <w:pStyle w:val="ListParagraph"/>
        <w:numPr>
          <w:ilvl w:val="0"/>
          <w:numId w:val="36"/>
        </w:numPr>
        <w:spacing w:line="360" w:lineRule="auto"/>
        <w:rPr>
          <w:sz w:val="24"/>
          <w:szCs w:val="24"/>
        </w:rPr>
      </w:pPr>
      <w:r>
        <w:rPr>
          <w:sz w:val="24"/>
          <w:szCs w:val="24"/>
        </w:rPr>
        <w:t>Telephone No or Mobile No.</w:t>
      </w:r>
    </w:p>
    <w:p w:rsidR="00A769D1" w:rsidRDefault="00A769D1" w:rsidP="00A769D1">
      <w:pPr>
        <w:pStyle w:val="ListParagraph"/>
        <w:numPr>
          <w:ilvl w:val="0"/>
          <w:numId w:val="36"/>
        </w:numPr>
        <w:spacing w:line="360" w:lineRule="auto"/>
        <w:rPr>
          <w:sz w:val="24"/>
          <w:szCs w:val="24"/>
        </w:rPr>
      </w:pPr>
      <w:r>
        <w:rPr>
          <w:sz w:val="24"/>
          <w:szCs w:val="24"/>
        </w:rPr>
        <w:t>Email Id.</w:t>
      </w:r>
    </w:p>
    <w:p w:rsidR="00A769D1" w:rsidRDefault="00A769D1" w:rsidP="00A769D1">
      <w:pPr>
        <w:pStyle w:val="ListParagraph"/>
        <w:numPr>
          <w:ilvl w:val="0"/>
          <w:numId w:val="36"/>
        </w:numPr>
        <w:spacing w:line="360" w:lineRule="auto"/>
        <w:rPr>
          <w:sz w:val="24"/>
          <w:szCs w:val="24"/>
        </w:rPr>
      </w:pPr>
      <w:r>
        <w:rPr>
          <w:sz w:val="24"/>
          <w:szCs w:val="24"/>
        </w:rPr>
        <w:t>PAN No.</w:t>
      </w:r>
    </w:p>
    <w:p w:rsidR="00A769D1" w:rsidRDefault="00A769D1" w:rsidP="00A769D1">
      <w:pPr>
        <w:pStyle w:val="ListParagraph"/>
        <w:numPr>
          <w:ilvl w:val="0"/>
          <w:numId w:val="36"/>
        </w:numPr>
        <w:spacing w:line="360" w:lineRule="auto"/>
        <w:rPr>
          <w:sz w:val="24"/>
          <w:szCs w:val="24"/>
        </w:rPr>
      </w:pPr>
      <w:r>
        <w:rPr>
          <w:sz w:val="24"/>
          <w:szCs w:val="24"/>
        </w:rPr>
        <w:t>TIN No. (if any)</w:t>
      </w:r>
    </w:p>
    <w:p w:rsidR="00A769D1" w:rsidRDefault="00A769D1" w:rsidP="00A769D1">
      <w:pPr>
        <w:pStyle w:val="ListParagraph"/>
        <w:numPr>
          <w:ilvl w:val="0"/>
          <w:numId w:val="36"/>
        </w:numPr>
        <w:spacing w:line="360" w:lineRule="auto"/>
        <w:rPr>
          <w:sz w:val="24"/>
          <w:szCs w:val="24"/>
        </w:rPr>
      </w:pPr>
      <w:r>
        <w:rPr>
          <w:sz w:val="24"/>
          <w:szCs w:val="24"/>
        </w:rPr>
        <w:t>TAN No. (If any)</w:t>
      </w:r>
    </w:p>
    <w:p w:rsidR="00A769D1" w:rsidRDefault="00A769D1" w:rsidP="00A769D1">
      <w:pPr>
        <w:pStyle w:val="ListParagraph"/>
        <w:numPr>
          <w:ilvl w:val="0"/>
          <w:numId w:val="36"/>
        </w:numPr>
        <w:spacing w:line="360" w:lineRule="auto"/>
        <w:rPr>
          <w:sz w:val="24"/>
          <w:szCs w:val="24"/>
        </w:rPr>
      </w:pPr>
      <w:r>
        <w:rPr>
          <w:sz w:val="24"/>
          <w:szCs w:val="24"/>
        </w:rPr>
        <w:t>VAT/GST/Sales Tax/ Registration No.</w:t>
      </w:r>
    </w:p>
    <w:p w:rsidR="00A769D1" w:rsidRDefault="00A769D1" w:rsidP="00A769D1">
      <w:pPr>
        <w:pStyle w:val="ListParagraph"/>
        <w:numPr>
          <w:ilvl w:val="0"/>
          <w:numId w:val="36"/>
        </w:numPr>
        <w:spacing w:line="360" w:lineRule="auto"/>
        <w:rPr>
          <w:sz w:val="24"/>
          <w:szCs w:val="24"/>
        </w:rPr>
      </w:pPr>
      <w:r>
        <w:rPr>
          <w:sz w:val="24"/>
          <w:szCs w:val="24"/>
        </w:rPr>
        <w:t>Service Tax No. if applicable</w:t>
      </w:r>
    </w:p>
    <w:p w:rsidR="00A769D1" w:rsidRDefault="00A769D1" w:rsidP="00A769D1">
      <w:pPr>
        <w:pStyle w:val="ListParagraph"/>
        <w:numPr>
          <w:ilvl w:val="0"/>
          <w:numId w:val="36"/>
        </w:numPr>
        <w:spacing w:line="360" w:lineRule="auto"/>
        <w:rPr>
          <w:sz w:val="24"/>
          <w:szCs w:val="24"/>
        </w:rPr>
      </w:pPr>
      <w:r>
        <w:rPr>
          <w:sz w:val="24"/>
          <w:szCs w:val="24"/>
        </w:rPr>
        <w:t>Bank Account Name</w:t>
      </w:r>
    </w:p>
    <w:p w:rsidR="00A769D1" w:rsidRDefault="00A769D1" w:rsidP="00A769D1">
      <w:pPr>
        <w:pStyle w:val="ListParagraph"/>
        <w:numPr>
          <w:ilvl w:val="0"/>
          <w:numId w:val="36"/>
        </w:numPr>
        <w:spacing w:line="360" w:lineRule="auto"/>
        <w:rPr>
          <w:sz w:val="24"/>
          <w:szCs w:val="24"/>
        </w:rPr>
      </w:pPr>
      <w:r>
        <w:rPr>
          <w:sz w:val="24"/>
          <w:szCs w:val="24"/>
        </w:rPr>
        <w:t>Bank Account Number</w:t>
      </w:r>
    </w:p>
    <w:p w:rsidR="00A769D1" w:rsidRDefault="00A769D1" w:rsidP="00A769D1">
      <w:pPr>
        <w:pStyle w:val="ListParagraph"/>
        <w:numPr>
          <w:ilvl w:val="0"/>
          <w:numId w:val="36"/>
        </w:numPr>
        <w:spacing w:line="360" w:lineRule="auto"/>
        <w:rPr>
          <w:sz w:val="24"/>
          <w:szCs w:val="24"/>
        </w:rPr>
      </w:pPr>
      <w:r>
        <w:rPr>
          <w:sz w:val="24"/>
          <w:szCs w:val="24"/>
        </w:rPr>
        <w:t>Bank Name</w:t>
      </w:r>
    </w:p>
    <w:p w:rsidR="00A769D1" w:rsidRDefault="00A769D1" w:rsidP="00A769D1">
      <w:pPr>
        <w:pStyle w:val="ListParagraph"/>
        <w:numPr>
          <w:ilvl w:val="0"/>
          <w:numId w:val="36"/>
        </w:numPr>
        <w:spacing w:line="360" w:lineRule="auto"/>
        <w:rPr>
          <w:sz w:val="24"/>
          <w:szCs w:val="24"/>
        </w:rPr>
      </w:pPr>
      <w:r>
        <w:rPr>
          <w:sz w:val="24"/>
          <w:szCs w:val="24"/>
        </w:rPr>
        <w:t>Branch name of the Bank</w:t>
      </w:r>
    </w:p>
    <w:p w:rsidR="00A769D1" w:rsidRDefault="00A769D1" w:rsidP="00A769D1">
      <w:pPr>
        <w:pStyle w:val="ListParagraph"/>
        <w:numPr>
          <w:ilvl w:val="0"/>
          <w:numId w:val="36"/>
        </w:numPr>
        <w:spacing w:line="360" w:lineRule="auto"/>
        <w:rPr>
          <w:sz w:val="24"/>
          <w:szCs w:val="24"/>
        </w:rPr>
      </w:pPr>
      <w:r>
        <w:rPr>
          <w:sz w:val="24"/>
          <w:szCs w:val="24"/>
        </w:rPr>
        <w:t>IFSC Code.</w:t>
      </w:r>
    </w:p>
    <w:p w:rsidR="00A769D1" w:rsidRDefault="00A769D1" w:rsidP="00A769D1">
      <w:pPr>
        <w:pStyle w:val="ListParagraph"/>
        <w:numPr>
          <w:ilvl w:val="0"/>
          <w:numId w:val="36"/>
        </w:numPr>
        <w:spacing w:line="360" w:lineRule="auto"/>
        <w:rPr>
          <w:sz w:val="24"/>
          <w:szCs w:val="24"/>
        </w:rPr>
      </w:pPr>
      <w:r>
        <w:rPr>
          <w:sz w:val="24"/>
          <w:szCs w:val="24"/>
        </w:rPr>
        <w:t>Experience of supplying quoted items to colleges/ universities/ Govt. Institution for the last 5 years. Enclose order copies for the same.</w:t>
      </w:r>
    </w:p>
    <w:p w:rsidR="00A769D1" w:rsidRDefault="00A769D1" w:rsidP="00A769D1">
      <w:pPr>
        <w:pStyle w:val="ListParagraph"/>
        <w:spacing w:line="360" w:lineRule="auto"/>
        <w:rPr>
          <w:sz w:val="24"/>
          <w:szCs w:val="24"/>
        </w:rPr>
      </w:pPr>
    </w:p>
    <w:p w:rsidR="00A769D1" w:rsidRPr="00605989" w:rsidRDefault="00A769D1" w:rsidP="00A769D1">
      <w:pPr>
        <w:pStyle w:val="ListParagraph"/>
        <w:spacing w:line="360" w:lineRule="auto"/>
        <w:rPr>
          <w:sz w:val="24"/>
          <w:szCs w:val="24"/>
        </w:rPr>
      </w:pPr>
    </w:p>
    <w:p w:rsidR="00A769D1" w:rsidRPr="00605989" w:rsidRDefault="00A769D1" w:rsidP="00A769D1">
      <w:pPr>
        <w:ind w:left="2880"/>
        <w:rPr>
          <w:sz w:val="24"/>
          <w:szCs w:val="24"/>
        </w:rPr>
      </w:pPr>
      <w:r w:rsidRPr="00605989">
        <w:rPr>
          <w:sz w:val="24"/>
          <w:szCs w:val="24"/>
        </w:rPr>
        <w:t>(Signature of the authorized signatory with seal of tendering firm)</w:t>
      </w:r>
    </w:p>
    <w:p w:rsidR="00A769D1" w:rsidRDefault="00A769D1" w:rsidP="00A769D1">
      <w:pPr>
        <w:pStyle w:val="ListParagraph"/>
        <w:ind w:left="2880" w:firstLine="720"/>
        <w:rPr>
          <w:sz w:val="24"/>
          <w:szCs w:val="24"/>
        </w:rPr>
      </w:pPr>
      <w:r>
        <w:rPr>
          <w:sz w:val="24"/>
          <w:szCs w:val="24"/>
        </w:rPr>
        <w:t>Name</w:t>
      </w:r>
      <w:r>
        <w:rPr>
          <w:sz w:val="24"/>
          <w:szCs w:val="24"/>
        </w:rPr>
        <w:tab/>
      </w:r>
      <w:r>
        <w:rPr>
          <w:sz w:val="24"/>
          <w:szCs w:val="24"/>
        </w:rPr>
        <w:tab/>
        <w:t>:</w:t>
      </w:r>
    </w:p>
    <w:p w:rsidR="00990D5F" w:rsidRDefault="00A769D1" w:rsidP="00990D5F">
      <w:pPr>
        <w:pStyle w:val="ListParagraph"/>
        <w:ind w:left="2880" w:firstLine="720"/>
        <w:rPr>
          <w:sz w:val="24"/>
          <w:szCs w:val="24"/>
        </w:rPr>
      </w:pPr>
      <w:r>
        <w:rPr>
          <w:sz w:val="24"/>
          <w:szCs w:val="24"/>
        </w:rPr>
        <w:t>Address</w:t>
      </w:r>
      <w:r>
        <w:rPr>
          <w:sz w:val="24"/>
          <w:szCs w:val="24"/>
        </w:rPr>
        <w:tab/>
        <w:t>:</w:t>
      </w:r>
    </w:p>
    <w:p w:rsidR="00A769D1" w:rsidRPr="00990D5F" w:rsidRDefault="00A769D1" w:rsidP="00990D5F">
      <w:pPr>
        <w:pStyle w:val="ListParagraph"/>
        <w:ind w:left="2880" w:firstLine="720"/>
        <w:rPr>
          <w:sz w:val="24"/>
          <w:szCs w:val="24"/>
        </w:rPr>
      </w:pPr>
      <w:r w:rsidRPr="00990D5F">
        <w:rPr>
          <w:sz w:val="24"/>
          <w:szCs w:val="24"/>
        </w:rPr>
        <w:t xml:space="preserve">  Date</w:t>
      </w:r>
      <w:r w:rsidRPr="00990D5F">
        <w:rPr>
          <w:sz w:val="24"/>
          <w:szCs w:val="24"/>
        </w:rPr>
        <w:tab/>
        <w:t>:</w:t>
      </w:r>
    </w:p>
    <w:p w:rsidR="00A769D1" w:rsidRDefault="00A769D1" w:rsidP="00A769D1">
      <w:pPr>
        <w:tabs>
          <w:tab w:val="left" w:pos="6702"/>
        </w:tabs>
        <w:ind w:left="100"/>
        <w:jc w:val="both"/>
        <w:rPr>
          <w:b/>
        </w:rPr>
      </w:pPr>
    </w:p>
    <w:p w:rsidR="00A769D1" w:rsidRDefault="00A769D1" w:rsidP="00A769D1">
      <w:pPr>
        <w:tabs>
          <w:tab w:val="left" w:pos="6702"/>
        </w:tabs>
        <w:ind w:left="100"/>
        <w:jc w:val="both"/>
        <w:rPr>
          <w:b/>
        </w:rPr>
      </w:pPr>
    </w:p>
    <w:p w:rsidR="00A769D1" w:rsidRDefault="00A769D1" w:rsidP="00A769D1">
      <w:pPr>
        <w:tabs>
          <w:tab w:val="left" w:pos="6702"/>
        </w:tabs>
        <w:ind w:left="100"/>
        <w:jc w:val="both"/>
        <w:rPr>
          <w:b/>
        </w:rPr>
      </w:pPr>
    </w:p>
    <w:p w:rsidR="00FD06E2" w:rsidRDefault="0075107E" w:rsidP="00FD06E2">
      <w:pPr>
        <w:pStyle w:val="NoSpacing"/>
        <w:rPr>
          <w:rFonts w:ascii="Times New Roman" w:hAnsi="Times New Roman" w:cs="Times New Roman"/>
          <w:sz w:val="24"/>
        </w:rPr>
      </w:pPr>
      <w:r>
        <w:rPr>
          <w:rFonts w:ascii="Times New Roman" w:hAnsi="Times New Roman" w:cs="Times New Roman"/>
          <w:sz w:val="24"/>
        </w:rPr>
        <w:t xml:space="preserve">                                                         ANNEXURE VIII</w:t>
      </w:r>
    </w:p>
    <w:p w:rsidR="00104689" w:rsidRDefault="00104689" w:rsidP="00FD06E2">
      <w:pPr>
        <w:pStyle w:val="NoSpacing"/>
        <w:rPr>
          <w:rFonts w:ascii="Times New Roman" w:hAnsi="Times New Roman" w:cs="Times New Roman"/>
          <w:sz w:val="24"/>
        </w:rPr>
      </w:pPr>
    </w:p>
    <w:p w:rsidR="004D46EC" w:rsidRPr="00FE0F24" w:rsidRDefault="004D46EC" w:rsidP="004D46EC">
      <w:pPr>
        <w:rPr>
          <w:b/>
          <w:u w:val="single"/>
        </w:rPr>
      </w:pPr>
      <w:r w:rsidRPr="00FE0F24">
        <w:rPr>
          <w:b/>
          <w:u w:val="single"/>
        </w:rPr>
        <w:t>DEPARTMENT OF ZOOLOGY</w:t>
      </w:r>
    </w:p>
    <w:tbl>
      <w:tblPr>
        <w:tblStyle w:val="TableGrid"/>
        <w:tblW w:w="0" w:type="auto"/>
        <w:tblLook w:val="04A0"/>
      </w:tblPr>
      <w:tblGrid>
        <w:gridCol w:w="817"/>
        <w:gridCol w:w="5344"/>
        <w:gridCol w:w="3081"/>
      </w:tblGrid>
      <w:tr w:rsidR="004D46EC" w:rsidTr="00BE0233">
        <w:tc>
          <w:tcPr>
            <w:tcW w:w="817" w:type="dxa"/>
          </w:tcPr>
          <w:p w:rsidR="004D46EC" w:rsidRPr="005A5E34" w:rsidRDefault="004D46EC" w:rsidP="00BE0233">
            <w:pPr>
              <w:rPr>
                <w:b/>
              </w:rPr>
            </w:pPr>
            <w:proofErr w:type="spellStart"/>
            <w:r w:rsidRPr="005A5E34">
              <w:rPr>
                <w:b/>
              </w:rPr>
              <w:t>Sl</w:t>
            </w:r>
            <w:proofErr w:type="spellEnd"/>
            <w:r w:rsidRPr="005A5E34">
              <w:rPr>
                <w:b/>
              </w:rPr>
              <w:t xml:space="preserve"> No.</w:t>
            </w:r>
          </w:p>
        </w:tc>
        <w:tc>
          <w:tcPr>
            <w:tcW w:w="5344" w:type="dxa"/>
          </w:tcPr>
          <w:p w:rsidR="004D46EC" w:rsidRPr="005A5E34" w:rsidRDefault="004D46EC" w:rsidP="00BE0233">
            <w:pPr>
              <w:rPr>
                <w:b/>
              </w:rPr>
            </w:pPr>
            <w:r w:rsidRPr="005A5E34">
              <w:rPr>
                <w:b/>
              </w:rPr>
              <w:t>List of Equipments</w:t>
            </w:r>
            <w:r>
              <w:rPr>
                <w:b/>
              </w:rPr>
              <w:t>/Items</w:t>
            </w:r>
          </w:p>
        </w:tc>
        <w:tc>
          <w:tcPr>
            <w:tcW w:w="3081" w:type="dxa"/>
          </w:tcPr>
          <w:p w:rsidR="004D46EC" w:rsidRPr="005A5E34" w:rsidRDefault="004D46EC" w:rsidP="00BE0233">
            <w:pPr>
              <w:rPr>
                <w:b/>
              </w:rPr>
            </w:pPr>
            <w:r w:rsidRPr="005A5E34">
              <w:rPr>
                <w:b/>
              </w:rPr>
              <w:t>Quantity</w:t>
            </w:r>
          </w:p>
        </w:tc>
      </w:tr>
      <w:tr w:rsidR="004D46EC" w:rsidTr="00BE0233">
        <w:tc>
          <w:tcPr>
            <w:tcW w:w="817" w:type="dxa"/>
          </w:tcPr>
          <w:p w:rsidR="004D46EC" w:rsidRDefault="004D46EC" w:rsidP="00BE0233">
            <w:r>
              <w:t>1.</w:t>
            </w:r>
          </w:p>
        </w:tc>
        <w:tc>
          <w:tcPr>
            <w:tcW w:w="5344" w:type="dxa"/>
          </w:tcPr>
          <w:p w:rsidR="004D46EC" w:rsidRDefault="004D46EC" w:rsidP="00BE0233">
            <w:r>
              <w:t>Electronic Balance (</w:t>
            </w:r>
            <w:proofErr w:type="spellStart"/>
            <w:r>
              <w:t>BioEra</w:t>
            </w:r>
            <w:proofErr w:type="spellEnd"/>
            <w:r>
              <w:t>-CAT NO. BE/LE/AB-01)</w:t>
            </w:r>
          </w:p>
        </w:tc>
        <w:tc>
          <w:tcPr>
            <w:tcW w:w="3081" w:type="dxa"/>
          </w:tcPr>
          <w:p w:rsidR="004D46EC" w:rsidRDefault="004D46EC" w:rsidP="00BE0233"/>
        </w:tc>
      </w:tr>
      <w:tr w:rsidR="004D46EC" w:rsidTr="00BE0233">
        <w:tc>
          <w:tcPr>
            <w:tcW w:w="817" w:type="dxa"/>
          </w:tcPr>
          <w:p w:rsidR="004D46EC" w:rsidRDefault="004D46EC" w:rsidP="00BE0233">
            <w:r>
              <w:t>2.</w:t>
            </w:r>
          </w:p>
        </w:tc>
        <w:tc>
          <w:tcPr>
            <w:tcW w:w="5344" w:type="dxa"/>
          </w:tcPr>
          <w:p w:rsidR="004D46EC" w:rsidRDefault="004D46EC" w:rsidP="00BE0233">
            <w:r>
              <w:t>Complete Set of Vertical Electrophoresis (including all accessories) with power pack</w:t>
            </w:r>
          </w:p>
        </w:tc>
        <w:tc>
          <w:tcPr>
            <w:tcW w:w="3081" w:type="dxa"/>
          </w:tcPr>
          <w:p w:rsidR="004D46EC" w:rsidRDefault="004D46EC" w:rsidP="00BE0233"/>
        </w:tc>
      </w:tr>
      <w:tr w:rsidR="004D46EC" w:rsidTr="00BE0233">
        <w:tc>
          <w:tcPr>
            <w:tcW w:w="817" w:type="dxa"/>
          </w:tcPr>
          <w:p w:rsidR="004D46EC" w:rsidRDefault="004D46EC" w:rsidP="00BE0233">
            <w:r>
              <w:t>3.</w:t>
            </w:r>
          </w:p>
        </w:tc>
        <w:tc>
          <w:tcPr>
            <w:tcW w:w="5344" w:type="dxa"/>
          </w:tcPr>
          <w:p w:rsidR="004D46EC" w:rsidRDefault="004D46EC" w:rsidP="00BE0233">
            <w:r>
              <w:t>Laptop with projector</w:t>
            </w:r>
          </w:p>
        </w:tc>
        <w:tc>
          <w:tcPr>
            <w:tcW w:w="3081" w:type="dxa"/>
          </w:tcPr>
          <w:p w:rsidR="004D46EC" w:rsidRDefault="004D46EC" w:rsidP="00BE0233"/>
        </w:tc>
      </w:tr>
      <w:tr w:rsidR="004D46EC" w:rsidTr="00BE0233">
        <w:tc>
          <w:tcPr>
            <w:tcW w:w="817" w:type="dxa"/>
          </w:tcPr>
          <w:p w:rsidR="004D46EC" w:rsidRDefault="004D46EC" w:rsidP="00BE0233">
            <w:r>
              <w:t>4.</w:t>
            </w:r>
          </w:p>
        </w:tc>
        <w:tc>
          <w:tcPr>
            <w:tcW w:w="5344" w:type="dxa"/>
          </w:tcPr>
          <w:p w:rsidR="004D46EC" w:rsidRDefault="004D46EC" w:rsidP="00BE0233">
            <w:r>
              <w:t xml:space="preserve">Column </w:t>
            </w:r>
            <w:r w:rsidRPr="00BD0DFD">
              <w:rPr>
                <w:b/>
              </w:rPr>
              <w:t>Chromatography</w:t>
            </w:r>
            <w:r>
              <w:t xml:space="preserve"> apparatus with kits</w:t>
            </w:r>
          </w:p>
        </w:tc>
        <w:tc>
          <w:tcPr>
            <w:tcW w:w="3081" w:type="dxa"/>
          </w:tcPr>
          <w:p w:rsidR="004D46EC" w:rsidRDefault="004D46EC" w:rsidP="00BE0233"/>
        </w:tc>
      </w:tr>
      <w:tr w:rsidR="004D46EC" w:rsidTr="00BE0233">
        <w:tc>
          <w:tcPr>
            <w:tcW w:w="817" w:type="dxa"/>
          </w:tcPr>
          <w:p w:rsidR="004D46EC" w:rsidRDefault="004D46EC" w:rsidP="00BE0233">
            <w:r>
              <w:t>5.</w:t>
            </w:r>
          </w:p>
        </w:tc>
        <w:tc>
          <w:tcPr>
            <w:tcW w:w="5344" w:type="dxa"/>
          </w:tcPr>
          <w:p w:rsidR="004D46EC" w:rsidRDefault="004D46EC" w:rsidP="00BE0233">
            <w:r>
              <w:t>Digital pH meter</w:t>
            </w:r>
          </w:p>
        </w:tc>
        <w:tc>
          <w:tcPr>
            <w:tcW w:w="3081" w:type="dxa"/>
          </w:tcPr>
          <w:p w:rsidR="004D46EC" w:rsidRDefault="004D46EC" w:rsidP="00BE0233"/>
        </w:tc>
      </w:tr>
      <w:tr w:rsidR="004D46EC" w:rsidTr="00BE0233">
        <w:tc>
          <w:tcPr>
            <w:tcW w:w="817" w:type="dxa"/>
          </w:tcPr>
          <w:p w:rsidR="004D46EC" w:rsidRDefault="004D46EC" w:rsidP="00BE0233">
            <w:r>
              <w:t>6.</w:t>
            </w:r>
          </w:p>
        </w:tc>
        <w:tc>
          <w:tcPr>
            <w:tcW w:w="5344" w:type="dxa"/>
          </w:tcPr>
          <w:p w:rsidR="004D46EC" w:rsidRDefault="004D46EC" w:rsidP="00BE0233">
            <w:r>
              <w:t xml:space="preserve">Microtome </w:t>
            </w:r>
            <w:r w:rsidRPr="00CB1110">
              <w:rPr>
                <w:b/>
              </w:rPr>
              <w:t>machines</w:t>
            </w:r>
          </w:p>
        </w:tc>
        <w:tc>
          <w:tcPr>
            <w:tcW w:w="3081" w:type="dxa"/>
          </w:tcPr>
          <w:p w:rsidR="004D46EC" w:rsidRDefault="004D46EC" w:rsidP="00BE0233"/>
        </w:tc>
      </w:tr>
      <w:tr w:rsidR="004D46EC" w:rsidTr="00BE0233">
        <w:tc>
          <w:tcPr>
            <w:tcW w:w="817" w:type="dxa"/>
          </w:tcPr>
          <w:p w:rsidR="004D46EC" w:rsidRDefault="004D46EC" w:rsidP="00BE0233">
            <w:r>
              <w:t>7.</w:t>
            </w:r>
          </w:p>
        </w:tc>
        <w:tc>
          <w:tcPr>
            <w:tcW w:w="5344" w:type="dxa"/>
          </w:tcPr>
          <w:p w:rsidR="004D46EC" w:rsidRDefault="004D46EC" w:rsidP="00BE0233">
            <w:proofErr w:type="spellStart"/>
            <w:r>
              <w:t>Sahli’s</w:t>
            </w:r>
            <w:proofErr w:type="spellEnd"/>
            <w:r>
              <w:t xml:space="preserve"> </w:t>
            </w:r>
            <w:proofErr w:type="spellStart"/>
            <w:r>
              <w:t>Haemoglobinometer</w:t>
            </w:r>
            <w:proofErr w:type="spellEnd"/>
          </w:p>
        </w:tc>
        <w:tc>
          <w:tcPr>
            <w:tcW w:w="3081" w:type="dxa"/>
          </w:tcPr>
          <w:p w:rsidR="004D46EC" w:rsidRDefault="004D46EC" w:rsidP="00BE0233"/>
        </w:tc>
      </w:tr>
      <w:tr w:rsidR="004D46EC" w:rsidTr="00BE0233">
        <w:tc>
          <w:tcPr>
            <w:tcW w:w="817" w:type="dxa"/>
          </w:tcPr>
          <w:p w:rsidR="004D46EC" w:rsidRDefault="004D46EC" w:rsidP="00BE0233">
            <w:r>
              <w:t>8.</w:t>
            </w:r>
          </w:p>
        </w:tc>
        <w:tc>
          <w:tcPr>
            <w:tcW w:w="5344" w:type="dxa"/>
          </w:tcPr>
          <w:p w:rsidR="004D46EC" w:rsidRDefault="004D46EC" w:rsidP="00BE0233">
            <w:r>
              <w:t>Sphygmomanometer</w:t>
            </w:r>
          </w:p>
        </w:tc>
        <w:tc>
          <w:tcPr>
            <w:tcW w:w="3081" w:type="dxa"/>
          </w:tcPr>
          <w:p w:rsidR="004D46EC" w:rsidRDefault="004D46EC" w:rsidP="00BE0233"/>
        </w:tc>
      </w:tr>
      <w:tr w:rsidR="004D46EC" w:rsidTr="00BE0233">
        <w:tc>
          <w:tcPr>
            <w:tcW w:w="817" w:type="dxa"/>
          </w:tcPr>
          <w:p w:rsidR="004D46EC" w:rsidRDefault="004D46EC" w:rsidP="00BE0233">
            <w:r>
              <w:t>9.</w:t>
            </w:r>
          </w:p>
        </w:tc>
        <w:tc>
          <w:tcPr>
            <w:tcW w:w="5344" w:type="dxa"/>
          </w:tcPr>
          <w:p w:rsidR="004D46EC" w:rsidRDefault="004D46EC" w:rsidP="00BE0233">
            <w:r>
              <w:t>Refrigerator (200+ capacity)</w:t>
            </w:r>
          </w:p>
        </w:tc>
        <w:tc>
          <w:tcPr>
            <w:tcW w:w="3081" w:type="dxa"/>
          </w:tcPr>
          <w:p w:rsidR="004D46EC" w:rsidRDefault="004D46EC" w:rsidP="00BE0233"/>
        </w:tc>
      </w:tr>
    </w:tbl>
    <w:p w:rsidR="004D46EC" w:rsidRDefault="004D46EC" w:rsidP="004D46EC"/>
    <w:p w:rsidR="004D46EC" w:rsidRDefault="004D46EC" w:rsidP="004D46EC"/>
    <w:p w:rsidR="004D46EC" w:rsidRPr="00B011C4" w:rsidRDefault="004D46EC" w:rsidP="004D46EC">
      <w:pPr>
        <w:rPr>
          <w:b/>
          <w:u w:val="single"/>
        </w:rPr>
      </w:pPr>
      <w:r w:rsidRPr="00B011C4">
        <w:rPr>
          <w:b/>
          <w:u w:val="single"/>
        </w:rPr>
        <w:t>DEPARTMENT OF PHYSICS</w:t>
      </w:r>
    </w:p>
    <w:tbl>
      <w:tblPr>
        <w:tblStyle w:val="TableGrid"/>
        <w:tblW w:w="0" w:type="auto"/>
        <w:tblLook w:val="04A0"/>
      </w:tblPr>
      <w:tblGrid>
        <w:gridCol w:w="817"/>
        <w:gridCol w:w="5344"/>
        <w:gridCol w:w="3081"/>
      </w:tblGrid>
      <w:tr w:rsidR="004D46EC" w:rsidTr="00BE0233">
        <w:tc>
          <w:tcPr>
            <w:tcW w:w="817" w:type="dxa"/>
          </w:tcPr>
          <w:p w:rsidR="004D46EC" w:rsidRPr="005A5E34" w:rsidRDefault="004D46EC" w:rsidP="00BE0233">
            <w:pPr>
              <w:rPr>
                <w:b/>
              </w:rPr>
            </w:pPr>
            <w:proofErr w:type="spellStart"/>
            <w:r w:rsidRPr="005A5E34">
              <w:rPr>
                <w:b/>
              </w:rPr>
              <w:t>Sl</w:t>
            </w:r>
            <w:proofErr w:type="spellEnd"/>
            <w:r w:rsidRPr="005A5E34">
              <w:rPr>
                <w:b/>
              </w:rPr>
              <w:t xml:space="preserve"> No.</w:t>
            </w:r>
          </w:p>
        </w:tc>
        <w:tc>
          <w:tcPr>
            <w:tcW w:w="5344" w:type="dxa"/>
          </w:tcPr>
          <w:p w:rsidR="004D46EC" w:rsidRPr="005A5E34" w:rsidRDefault="004D46EC" w:rsidP="00BE0233">
            <w:pPr>
              <w:rPr>
                <w:b/>
              </w:rPr>
            </w:pPr>
            <w:r w:rsidRPr="005A5E34">
              <w:rPr>
                <w:b/>
              </w:rPr>
              <w:t>List of Equipments</w:t>
            </w:r>
            <w:r>
              <w:rPr>
                <w:b/>
              </w:rPr>
              <w:t>/Items</w:t>
            </w:r>
          </w:p>
        </w:tc>
        <w:tc>
          <w:tcPr>
            <w:tcW w:w="3081" w:type="dxa"/>
          </w:tcPr>
          <w:p w:rsidR="004D46EC" w:rsidRPr="005A5E34" w:rsidRDefault="004D46EC" w:rsidP="00BE0233">
            <w:pPr>
              <w:rPr>
                <w:b/>
              </w:rPr>
            </w:pPr>
            <w:r w:rsidRPr="005A5E34">
              <w:rPr>
                <w:b/>
              </w:rPr>
              <w:t>Quantity</w:t>
            </w:r>
          </w:p>
        </w:tc>
      </w:tr>
      <w:tr w:rsidR="004D46EC" w:rsidTr="00BE0233">
        <w:tc>
          <w:tcPr>
            <w:tcW w:w="817" w:type="dxa"/>
          </w:tcPr>
          <w:p w:rsidR="004D46EC" w:rsidRDefault="004D46EC" w:rsidP="00BE0233">
            <w:r>
              <w:t>1.</w:t>
            </w:r>
          </w:p>
        </w:tc>
        <w:tc>
          <w:tcPr>
            <w:tcW w:w="5344" w:type="dxa"/>
          </w:tcPr>
          <w:p w:rsidR="004D46EC" w:rsidRDefault="004D46EC" w:rsidP="00BE0233">
            <w:r>
              <w:t>Ballistic galvanometer with Lamp and Scale arrangement</w:t>
            </w:r>
          </w:p>
        </w:tc>
        <w:tc>
          <w:tcPr>
            <w:tcW w:w="3081" w:type="dxa"/>
          </w:tcPr>
          <w:p w:rsidR="004D46EC" w:rsidRDefault="004D46EC" w:rsidP="00BE0233"/>
        </w:tc>
      </w:tr>
      <w:tr w:rsidR="004D46EC" w:rsidTr="00BE0233">
        <w:tc>
          <w:tcPr>
            <w:tcW w:w="817" w:type="dxa"/>
          </w:tcPr>
          <w:p w:rsidR="004D46EC" w:rsidRDefault="004D46EC" w:rsidP="00BE0233">
            <w:r>
              <w:t>2.</w:t>
            </w:r>
          </w:p>
        </w:tc>
        <w:tc>
          <w:tcPr>
            <w:tcW w:w="5344" w:type="dxa"/>
          </w:tcPr>
          <w:p w:rsidR="004D46EC" w:rsidRDefault="004D46EC" w:rsidP="00BE0233">
            <w:r>
              <w:t>C.R.O with function generator</w:t>
            </w:r>
          </w:p>
        </w:tc>
        <w:tc>
          <w:tcPr>
            <w:tcW w:w="3081" w:type="dxa"/>
          </w:tcPr>
          <w:p w:rsidR="004D46EC" w:rsidRDefault="004D46EC" w:rsidP="00BE0233"/>
        </w:tc>
      </w:tr>
      <w:tr w:rsidR="004D46EC" w:rsidTr="00BE0233">
        <w:tc>
          <w:tcPr>
            <w:tcW w:w="817" w:type="dxa"/>
          </w:tcPr>
          <w:p w:rsidR="004D46EC" w:rsidRDefault="004D46EC" w:rsidP="00BE0233">
            <w:r>
              <w:t>3.</w:t>
            </w:r>
          </w:p>
        </w:tc>
        <w:tc>
          <w:tcPr>
            <w:tcW w:w="5344" w:type="dxa"/>
          </w:tcPr>
          <w:p w:rsidR="004D46EC" w:rsidRPr="00797547" w:rsidRDefault="004D46EC" w:rsidP="00BE0233">
            <w:r>
              <w:t xml:space="preserve">Spectrometer with Induction Coil, prism, Sodium lamp and </w:t>
            </w:r>
            <w:proofErr w:type="spellStart"/>
            <w:r w:rsidRPr="002B4A7A">
              <w:rPr>
                <w:b/>
              </w:rPr>
              <w:t>vaccum</w:t>
            </w:r>
            <w:proofErr w:type="spellEnd"/>
            <w:r>
              <w:rPr>
                <w:b/>
              </w:rPr>
              <w:t xml:space="preserve"> tubes</w:t>
            </w:r>
            <w:r>
              <w:t xml:space="preserve"> (H</w:t>
            </w:r>
            <w:r>
              <w:rPr>
                <w:vertAlign w:val="subscript"/>
              </w:rPr>
              <w:t>2,</w:t>
            </w:r>
            <w:r>
              <w:t>He,Ne,Ar,Hg)</w:t>
            </w:r>
          </w:p>
        </w:tc>
        <w:tc>
          <w:tcPr>
            <w:tcW w:w="3081" w:type="dxa"/>
          </w:tcPr>
          <w:p w:rsidR="004D46EC" w:rsidRDefault="004D46EC" w:rsidP="00BE0233"/>
        </w:tc>
      </w:tr>
      <w:tr w:rsidR="004D46EC" w:rsidTr="00BE0233">
        <w:tc>
          <w:tcPr>
            <w:tcW w:w="817" w:type="dxa"/>
          </w:tcPr>
          <w:p w:rsidR="004D46EC" w:rsidRDefault="004D46EC" w:rsidP="00BE0233">
            <w:r>
              <w:t>4.</w:t>
            </w:r>
          </w:p>
        </w:tc>
        <w:tc>
          <w:tcPr>
            <w:tcW w:w="5344" w:type="dxa"/>
          </w:tcPr>
          <w:p w:rsidR="004D46EC" w:rsidRDefault="004D46EC" w:rsidP="00BE0233">
            <w:proofErr w:type="spellStart"/>
            <w:r>
              <w:t>Torison</w:t>
            </w:r>
            <w:proofErr w:type="spellEnd"/>
            <w:r>
              <w:t xml:space="preserve"> Balance (Complete)</w:t>
            </w:r>
          </w:p>
        </w:tc>
        <w:tc>
          <w:tcPr>
            <w:tcW w:w="3081" w:type="dxa"/>
          </w:tcPr>
          <w:p w:rsidR="004D46EC" w:rsidRDefault="004D46EC" w:rsidP="00BE0233"/>
        </w:tc>
      </w:tr>
      <w:tr w:rsidR="004D46EC" w:rsidTr="00BE0233">
        <w:tc>
          <w:tcPr>
            <w:tcW w:w="817" w:type="dxa"/>
          </w:tcPr>
          <w:p w:rsidR="004D46EC" w:rsidRDefault="004D46EC" w:rsidP="00BE0233">
            <w:r>
              <w:t>5.</w:t>
            </w:r>
          </w:p>
        </w:tc>
        <w:tc>
          <w:tcPr>
            <w:tcW w:w="5344" w:type="dxa"/>
          </w:tcPr>
          <w:p w:rsidR="004D46EC" w:rsidRDefault="004D46EC" w:rsidP="00BE0233">
            <w:r>
              <w:t>Suspended Coil galvanometer</w:t>
            </w:r>
          </w:p>
        </w:tc>
        <w:tc>
          <w:tcPr>
            <w:tcW w:w="3081" w:type="dxa"/>
          </w:tcPr>
          <w:p w:rsidR="004D46EC" w:rsidRDefault="004D46EC" w:rsidP="00BE0233"/>
        </w:tc>
      </w:tr>
      <w:tr w:rsidR="004D46EC" w:rsidTr="00BE0233">
        <w:tc>
          <w:tcPr>
            <w:tcW w:w="817" w:type="dxa"/>
          </w:tcPr>
          <w:p w:rsidR="004D46EC" w:rsidRDefault="004D46EC" w:rsidP="00BE0233">
            <w:r>
              <w:t>6.</w:t>
            </w:r>
          </w:p>
        </w:tc>
        <w:tc>
          <w:tcPr>
            <w:tcW w:w="5344" w:type="dxa"/>
          </w:tcPr>
          <w:p w:rsidR="004D46EC" w:rsidRDefault="004D46EC" w:rsidP="00BE0233">
            <w:r>
              <w:t>Newton’s Ring apparatus</w:t>
            </w:r>
          </w:p>
        </w:tc>
        <w:tc>
          <w:tcPr>
            <w:tcW w:w="3081" w:type="dxa"/>
          </w:tcPr>
          <w:p w:rsidR="004D46EC" w:rsidRDefault="004D46EC" w:rsidP="00BE0233"/>
        </w:tc>
      </w:tr>
      <w:tr w:rsidR="004D46EC" w:rsidTr="00BE0233">
        <w:tc>
          <w:tcPr>
            <w:tcW w:w="817" w:type="dxa"/>
          </w:tcPr>
          <w:p w:rsidR="004D46EC" w:rsidRDefault="004D46EC" w:rsidP="00BE0233">
            <w:r>
              <w:t>7.</w:t>
            </w:r>
          </w:p>
        </w:tc>
        <w:tc>
          <w:tcPr>
            <w:tcW w:w="5344" w:type="dxa"/>
          </w:tcPr>
          <w:p w:rsidR="004D46EC" w:rsidRDefault="004D46EC" w:rsidP="00BE0233">
            <w:proofErr w:type="spellStart"/>
            <w:r>
              <w:t>Poiseuillese</w:t>
            </w:r>
            <w:proofErr w:type="spellEnd"/>
            <w:r>
              <w:t xml:space="preserve"> apparatus</w:t>
            </w:r>
          </w:p>
        </w:tc>
        <w:tc>
          <w:tcPr>
            <w:tcW w:w="3081" w:type="dxa"/>
          </w:tcPr>
          <w:p w:rsidR="004D46EC" w:rsidRDefault="004D46EC" w:rsidP="00BE0233"/>
        </w:tc>
      </w:tr>
      <w:tr w:rsidR="004D46EC" w:rsidTr="00BE0233">
        <w:tc>
          <w:tcPr>
            <w:tcW w:w="817" w:type="dxa"/>
          </w:tcPr>
          <w:p w:rsidR="004D46EC" w:rsidRDefault="004D46EC" w:rsidP="00BE0233">
            <w:r>
              <w:t>8.</w:t>
            </w:r>
          </w:p>
        </w:tc>
        <w:tc>
          <w:tcPr>
            <w:tcW w:w="5344" w:type="dxa"/>
          </w:tcPr>
          <w:p w:rsidR="004D46EC" w:rsidRDefault="004D46EC" w:rsidP="00BE0233">
            <w:r>
              <w:t>Spring constant apparatus</w:t>
            </w:r>
          </w:p>
        </w:tc>
        <w:tc>
          <w:tcPr>
            <w:tcW w:w="3081" w:type="dxa"/>
          </w:tcPr>
          <w:p w:rsidR="004D46EC" w:rsidRDefault="004D46EC" w:rsidP="00BE0233"/>
        </w:tc>
      </w:tr>
      <w:tr w:rsidR="004D46EC" w:rsidTr="00BE0233">
        <w:tc>
          <w:tcPr>
            <w:tcW w:w="817" w:type="dxa"/>
          </w:tcPr>
          <w:p w:rsidR="004D46EC" w:rsidRDefault="004D46EC" w:rsidP="00BE0233">
            <w:r>
              <w:t>9.</w:t>
            </w:r>
          </w:p>
        </w:tc>
        <w:tc>
          <w:tcPr>
            <w:tcW w:w="5344" w:type="dxa"/>
          </w:tcPr>
          <w:p w:rsidR="004D46EC" w:rsidRDefault="004D46EC" w:rsidP="00BE0233">
            <w:r>
              <w:t>Sextant</w:t>
            </w:r>
          </w:p>
        </w:tc>
        <w:tc>
          <w:tcPr>
            <w:tcW w:w="3081" w:type="dxa"/>
          </w:tcPr>
          <w:p w:rsidR="004D46EC" w:rsidRDefault="004D46EC" w:rsidP="00BE0233"/>
        </w:tc>
      </w:tr>
      <w:tr w:rsidR="004D46EC" w:rsidTr="00BE0233">
        <w:tc>
          <w:tcPr>
            <w:tcW w:w="817" w:type="dxa"/>
          </w:tcPr>
          <w:p w:rsidR="004D46EC" w:rsidRDefault="004D46EC" w:rsidP="00BE0233">
            <w:r>
              <w:t>10.</w:t>
            </w:r>
          </w:p>
        </w:tc>
        <w:tc>
          <w:tcPr>
            <w:tcW w:w="5344" w:type="dxa"/>
          </w:tcPr>
          <w:p w:rsidR="004D46EC" w:rsidRDefault="004D46EC" w:rsidP="00BE0233">
            <w:r>
              <w:t>Digital Timing Technique</w:t>
            </w:r>
          </w:p>
        </w:tc>
        <w:tc>
          <w:tcPr>
            <w:tcW w:w="3081" w:type="dxa"/>
          </w:tcPr>
          <w:p w:rsidR="004D46EC" w:rsidRPr="00841926" w:rsidRDefault="004D46EC" w:rsidP="00BE0233"/>
        </w:tc>
      </w:tr>
      <w:tr w:rsidR="004D46EC" w:rsidTr="00BE0233">
        <w:tc>
          <w:tcPr>
            <w:tcW w:w="817" w:type="dxa"/>
          </w:tcPr>
          <w:p w:rsidR="004D46EC" w:rsidRDefault="004D46EC" w:rsidP="00BE0233">
            <w:r>
              <w:t>11.</w:t>
            </w:r>
          </w:p>
        </w:tc>
        <w:tc>
          <w:tcPr>
            <w:tcW w:w="5344" w:type="dxa"/>
          </w:tcPr>
          <w:p w:rsidR="004D46EC" w:rsidRDefault="004D46EC" w:rsidP="00BE0233">
            <w:r>
              <w:t xml:space="preserve">De’ </w:t>
            </w:r>
            <w:proofErr w:type="spellStart"/>
            <w:r>
              <w:t>Sauty’s</w:t>
            </w:r>
            <w:proofErr w:type="spellEnd"/>
            <w:r>
              <w:t xml:space="preserve"> Bridge for comparison of two </w:t>
            </w:r>
            <w:proofErr w:type="spellStart"/>
            <w:r>
              <w:t>capacitancees</w:t>
            </w:r>
            <w:proofErr w:type="spellEnd"/>
          </w:p>
        </w:tc>
        <w:tc>
          <w:tcPr>
            <w:tcW w:w="3081" w:type="dxa"/>
          </w:tcPr>
          <w:p w:rsidR="004D46EC" w:rsidRPr="00841926" w:rsidRDefault="004D46EC" w:rsidP="00BE0233"/>
        </w:tc>
      </w:tr>
      <w:tr w:rsidR="004D46EC" w:rsidTr="00BE0233">
        <w:tc>
          <w:tcPr>
            <w:tcW w:w="817" w:type="dxa"/>
          </w:tcPr>
          <w:p w:rsidR="004D46EC" w:rsidRDefault="004D46EC" w:rsidP="00BE0233">
            <w:r>
              <w:t>12.</w:t>
            </w:r>
          </w:p>
        </w:tc>
        <w:tc>
          <w:tcPr>
            <w:tcW w:w="5344" w:type="dxa"/>
          </w:tcPr>
          <w:p w:rsidR="004D46EC" w:rsidRDefault="004D46EC" w:rsidP="00BE0233">
            <w:r>
              <w:t>Stephan’s Constant apparatus</w:t>
            </w:r>
          </w:p>
        </w:tc>
        <w:tc>
          <w:tcPr>
            <w:tcW w:w="3081" w:type="dxa"/>
          </w:tcPr>
          <w:p w:rsidR="004D46EC" w:rsidRPr="00841926" w:rsidRDefault="004D46EC" w:rsidP="00BE0233"/>
        </w:tc>
      </w:tr>
      <w:tr w:rsidR="004D46EC" w:rsidTr="00BE0233">
        <w:tc>
          <w:tcPr>
            <w:tcW w:w="817" w:type="dxa"/>
          </w:tcPr>
          <w:p w:rsidR="004D46EC" w:rsidRDefault="004D46EC" w:rsidP="00BE0233">
            <w:r>
              <w:t>13.</w:t>
            </w:r>
          </w:p>
        </w:tc>
        <w:tc>
          <w:tcPr>
            <w:tcW w:w="5344" w:type="dxa"/>
          </w:tcPr>
          <w:p w:rsidR="004D46EC" w:rsidRDefault="004D46EC" w:rsidP="00BE0233">
            <w:r>
              <w:t>High voltage power supply</w:t>
            </w:r>
          </w:p>
        </w:tc>
        <w:tc>
          <w:tcPr>
            <w:tcW w:w="3081" w:type="dxa"/>
          </w:tcPr>
          <w:p w:rsidR="004D46EC" w:rsidRPr="00841926" w:rsidRDefault="004D46EC" w:rsidP="00BE0233"/>
        </w:tc>
      </w:tr>
      <w:tr w:rsidR="004D46EC" w:rsidTr="00BE0233">
        <w:tc>
          <w:tcPr>
            <w:tcW w:w="817" w:type="dxa"/>
          </w:tcPr>
          <w:p w:rsidR="004D46EC" w:rsidRDefault="004D46EC" w:rsidP="00BE0233">
            <w:r>
              <w:t>14.</w:t>
            </w:r>
          </w:p>
        </w:tc>
        <w:tc>
          <w:tcPr>
            <w:tcW w:w="5344" w:type="dxa"/>
          </w:tcPr>
          <w:p w:rsidR="004D46EC" w:rsidRDefault="004D46EC" w:rsidP="00BE0233">
            <w:r>
              <w:t>Optical lever apparatus (</w:t>
            </w:r>
            <w:proofErr w:type="spellStart"/>
            <w:r>
              <w:t>Pullinger’s</w:t>
            </w:r>
            <w:proofErr w:type="spellEnd"/>
            <w:r>
              <w:t xml:space="preserve"> method)</w:t>
            </w:r>
          </w:p>
        </w:tc>
        <w:tc>
          <w:tcPr>
            <w:tcW w:w="3081" w:type="dxa"/>
          </w:tcPr>
          <w:p w:rsidR="004D46EC" w:rsidRPr="00841926" w:rsidRDefault="004D46EC" w:rsidP="00BE0233"/>
        </w:tc>
      </w:tr>
    </w:tbl>
    <w:p w:rsidR="004D46EC" w:rsidRDefault="004D46EC" w:rsidP="004D46EC"/>
    <w:p w:rsidR="004D46EC" w:rsidRPr="00B011C4" w:rsidRDefault="004D46EC" w:rsidP="004D46EC">
      <w:pPr>
        <w:rPr>
          <w:b/>
          <w:u w:val="single"/>
        </w:rPr>
      </w:pPr>
      <w:r w:rsidRPr="00B011C4">
        <w:rPr>
          <w:b/>
          <w:u w:val="single"/>
        </w:rPr>
        <w:t>DEPARTMENT OF CHEMISTRY</w:t>
      </w:r>
    </w:p>
    <w:tbl>
      <w:tblPr>
        <w:tblStyle w:val="TableGrid"/>
        <w:tblW w:w="0" w:type="auto"/>
        <w:tblLook w:val="04A0"/>
      </w:tblPr>
      <w:tblGrid>
        <w:gridCol w:w="817"/>
        <w:gridCol w:w="5344"/>
        <w:gridCol w:w="3081"/>
      </w:tblGrid>
      <w:tr w:rsidR="004D46EC" w:rsidRPr="005A5E34" w:rsidTr="00BE0233">
        <w:tc>
          <w:tcPr>
            <w:tcW w:w="817" w:type="dxa"/>
          </w:tcPr>
          <w:p w:rsidR="004D46EC" w:rsidRPr="005A5E34" w:rsidRDefault="004D46EC" w:rsidP="00BE0233">
            <w:pPr>
              <w:rPr>
                <w:b/>
              </w:rPr>
            </w:pPr>
            <w:proofErr w:type="spellStart"/>
            <w:r w:rsidRPr="005A5E34">
              <w:rPr>
                <w:b/>
              </w:rPr>
              <w:t>Sl</w:t>
            </w:r>
            <w:proofErr w:type="spellEnd"/>
            <w:r w:rsidRPr="005A5E34">
              <w:rPr>
                <w:b/>
              </w:rPr>
              <w:t xml:space="preserve"> No.</w:t>
            </w:r>
          </w:p>
        </w:tc>
        <w:tc>
          <w:tcPr>
            <w:tcW w:w="5344" w:type="dxa"/>
          </w:tcPr>
          <w:p w:rsidR="004D46EC" w:rsidRPr="005A5E34" w:rsidRDefault="004D46EC" w:rsidP="00BE0233">
            <w:pPr>
              <w:rPr>
                <w:b/>
              </w:rPr>
            </w:pPr>
            <w:r w:rsidRPr="005A5E34">
              <w:rPr>
                <w:b/>
              </w:rPr>
              <w:t>List of Equipments</w:t>
            </w:r>
            <w:r>
              <w:rPr>
                <w:b/>
              </w:rPr>
              <w:t>/Items</w:t>
            </w:r>
          </w:p>
        </w:tc>
        <w:tc>
          <w:tcPr>
            <w:tcW w:w="3081" w:type="dxa"/>
          </w:tcPr>
          <w:p w:rsidR="004D46EC" w:rsidRPr="005A5E34" w:rsidRDefault="004D46EC" w:rsidP="00BE0233">
            <w:pPr>
              <w:rPr>
                <w:b/>
              </w:rPr>
            </w:pPr>
            <w:r w:rsidRPr="005A5E34">
              <w:rPr>
                <w:b/>
              </w:rPr>
              <w:t>Quantity</w:t>
            </w:r>
          </w:p>
        </w:tc>
      </w:tr>
      <w:tr w:rsidR="004D46EC" w:rsidTr="00BE0233">
        <w:tc>
          <w:tcPr>
            <w:tcW w:w="817" w:type="dxa"/>
          </w:tcPr>
          <w:p w:rsidR="004D46EC" w:rsidRDefault="004D46EC" w:rsidP="00BE0233">
            <w:r>
              <w:t>1.</w:t>
            </w:r>
          </w:p>
        </w:tc>
        <w:tc>
          <w:tcPr>
            <w:tcW w:w="5344" w:type="dxa"/>
          </w:tcPr>
          <w:p w:rsidR="004D46EC" w:rsidRDefault="004D46EC" w:rsidP="00BE0233">
            <w:r>
              <w:t>Digital Melting point tester (0-300</w:t>
            </w:r>
            <w:r>
              <w:rPr>
                <w:rFonts w:cstheme="minorHAnsi"/>
              </w:rPr>
              <w:t>˚</w:t>
            </w:r>
            <w:r>
              <w:t>C range)</w:t>
            </w:r>
          </w:p>
        </w:tc>
        <w:tc>
          <w:tcPr>
            <w:tcW w:w="3081" w:type="dxa"/>
          </w:tcPr>
          <w:p w:rsidR="004D46EC" w:rsidRDefault="004D46EC" w:rsidP="00BE0233"/>
        </w:tc>
      </w:tr>
      <w:tr w:rsidR="004D46EC" w:rsidTr="00BE0233">
        <w:tc>
          <w:tcPr>
            <w:tcW w:w="817" w:type="dxa"/>
          </w:tcPr>
          <w:p w:rsidR="004D46EC" w:rsidRDefault="004D46EC" w:rsidP="00BE0233">
            <w:r>
              <w:t>2.</w:t>
            </w:r>
          </w:p>
        </w:tc>
        <w:tc>
          <w:tcPr>
            <w:tcW w:w="5344" w:type="dxa"/>
          </w:tcPr>
          <w:p w:rsidR="004D46EC" w:rsidRDefault="004D46EC" w:rsidP="00BE0233">
            <w:r>
              <w:t>Electrical oven ( Medium size)</w:t>
            </w:r>
          </w:p>
        </w:tc>
        <w:tc>
          <w:tcPr>
            <w:tcW w:w="3081" w:type="dxa"/>
          </w:tcPr>
          <w:p w:rsidR="004D46EC" w:rsidRDefault="004D46EC" w:rsidP="00BE0233"/>
        </w:tc>
      </w:tr>
      <w:tr w:rsidR="004D46EC" w:rsidTr="00BE0233">
        <w:tc>
          <w:tcPr>
            <w:tcW w:w="817" w:type="dxa"/>
          </w:tcPr>
          <w:p w:rsidR="004D46EC" w:rsidRDefault="004D46EC" w:rsidP="00BE0233">
            <w:r>
              <w:t>3.</w:t>
            </w:r>
          </w:p>
        </w:tc>
        <w:tc>
          <w:tcPr>
            <w:tcW w:w="5344" w:type="dxa"/>
          </w:tcPr>
          <w:p w:rsidR="004D46EC" w:rsidRPr="00797547" w:rsidRDefault="004D46EC" w:rsidP="00BE0233">
            <w:r>
              <w:t>Ph meter</w:t>
            </w:r>
          </w:p>
        </w:tc>
        <w:tc>
          <w:tcPr>
            <w:tcW w:w="3081" w:type="dxa"/>
          </w:tcPr>
          <w:p w:rsidR="004D46EC" w:rsidRDefault="004D46EC" w:rsidP="00BE0233"/>
        </w:tc>
      </w:tr>
    </w:tbl>
    <w:p w:rsidR="004D46EC" w:rsidRDefault="004D46EC" w:rsidP="004D46EC"/>
    <w:p w:rsidR="004D46EC" w:rsidRDefault="004D46EC" w:rsidP="004D46EC">
      <w:r>
        <w:br w:type="page"/>
      </w:r>
    </w:p>
    <w:p w:rsidR="004D46EC" w:rsidRPr="00B011C4" w:rsidRDefault="004D46EC" w:rsidP="004D46EC">
      <w:pPr>
        <w:rPr>
          <w:b/>
          <w:u w:val="single"/>
        </w:rPr>
      </w:pPr>
      <w:r w:rsidRPr="00B011C4">
        <w:rPr>
          <w:b/>
          <w:u w:val="single"/>
        </w:rPr>
        <w:lastRenderedPageBreak/>
        <w:t>DEPARTMENT OF BOTANY</w:t>
      </w:r>
    </w:p>
    <w:tbl>
      <w:tblPr>
        <w:tblStyle w:val="TableGrid"/>
        <w:tblW w:w="0" w:type="auto"/>
        <w:tblLook w:val="04A0"/>
      </w:tblPr>
      <w:tblGrid>
        <w:gridCol w:w="817"/>
        <w:gridCol w:w="5344"/>
        <w:gridCol w:w="3081"/>
      </w:tblGrid>
      <w:tr w:rsidR="004D46EC" w:rsidRPr="005A5E34" w:rsidTr="00BE0233">
        <w:tc>
          <w:tcPr>
            <w:tcW w:w="817" w:type="dxa"/>
          </w:tcPr>
          <w:p w:rsidR="004D46EC" w:rsidRPr="005A5E34" w:rsidRDefault="004D46EC" w:rsidP="00BE0233">
            <w:pPr>
              <w:rPr>
                <w:b/>
              </w:rPr>
            </w:pPr>
            <w:proofErr w:type="spellStart"/>
            <w:r w:rsidRPr="005A5E34">
              <w:rPr>
                <w:b/>
              </w:rPr>
              <w:t>Sl</w:t>
            </w:r>
            <w:proofErr w:type="spellEnd"/>
            <w:r w:rsidRPr="005A5E34">
              <w:rPr>
                <w:b/>
              </w:rPr>
              <w:t xml:space="preserve"> No.</w:t>
            </w:r>
          </w:p>
        </w:tc>
        <w:tc>
          <w:tcPr>
            <w:tcW w:w="5344" w:type="dxa"/>
          </w:tcPr>
          <w:p w:rsidR="004D46EC" w:rsidRPr="005A5E34" w:rsidRDefault="004D46EC" w:rsidP="00BE0233">
            <w:pPr>
              <w:rPr>
                <w:b/>
              </w:rPr>
            </w:pPr>
            <w:r w:rsidRPr="005A5E34">
              <w:rPr>
                <w:b/>
              </w:rPr>
              <w:t>List of Equipments</w:t>
            </w:r>
            <w:r>
              <w:rPr>
                <w:b/>
              </w:rPr>
              <w:t>/Items</w:t>
            </w:r>
          </w:p>
        </w:tc>
        <w:tc>
          <w:tcPr>
            <w:tcW w:w="3081" w:type="dxa"/>
          </w:tcPr>
          <w:p w:rsidR="004D46EC" w:rsidRPr="005A5E34" w:rsidRDefault="004D46EC" w:rsidP="00BE0233">
            <w:pPr>
              <w:rPr>
                <w:b/>
              </w:rPr>
            </w:pPr>
            <w:r w:rsidRPr="005A5E34">
              <w:rPr>
                <w:b/>
              </w:rPr>
              <w:t>Quantity</w:t>
            </w:r>
          </w:p>
        </w:tc>
      </w:tr>
      <w:tr w:rsidR="004D46EC" w:rsidTr="00BE0233">
        <w:tc>
          <w:tcPr>
            <w:tcW w:w="817" w:type="dxa"/>
          </w:tcPr>
          <w:p w:rsidR="004D46EC" w:rsidRDefault="004D46EC" w:rsidP="00BE0233">
            <w:r>
              <w:t>1.</w:t>
            </w:r>
          </w:p>
        </w:tc>
        <w:tc>
          <w:tcPr>
            <w:tcW w:w="5344" w:type="dxa"/>
          </w:tcPr>
          <w:p w:rsidR="004D46EC" w:rsidRDefault="004D46EC" w:rsidP="00BE0233">
            <w:r>
              <w:t>Fridge</w:t>
            </w:r>
          </w:p>
        </w:tc>
        <w:tc>
          <w:tcPr>
            <w:tcW w:w="3081" w:type="dxa"/>
          </w:tcPr>
          <w:p w:rsidR="004D46EC" w:rsidRDefault="004D46EC" w:rsidP="00BE0233"/>
        </w:tc>
      </w:tr>
      <w:tr w:rsidR="004D46EC" w:rsidTr="00BE0233">
        <w:tc>
          <w:tcPr>
            <w:tcW w:w="817" w:type="dxa"/>
          </w:tcPr>
          <w:p w:rsidR="004D46EC" w:rsidRDefault="004D46EC" w:rsidP="00BE0233">
            <w:r>
              <w:t>2.</w:t>
            </w:r>
          </w:p>
        </w:tc>
        <w:tc>
          <w:tcPr>
            <w:tcW w:w="5344" w:type="dxa"/>
          </w:tcPr>
          <w:p w:rsidR="004D46EC" w:rsidRDefault="004D46EC" w:rsidP="00BE0233">
            <w:r>
              <w:t>Centrifuge</w:t>
            </w:r>
          </w:p>
        </w:tc>
        <w:tc>
          <w:tcPr>
            <w:tcW w:w="3081" w:type="dxa"/>
          </w:tcPr>
          <w:p w:rsidR="004D46EC" w:rsidRDefault="004D46EC" w:rsidP="00BE0233"/>
        </w:tc>
      </w:tr>
      <w:tr w:rsidR="004D46EC" w:rsidTr="00BE0233">
        <w:tc>
          <w:tcPr>
            <w:tcW w:w="817" w:type="dxa"/>
          </w:tcPr>
          <w:p w:rsidR="004D46EC" w:rsidRDefault="004D46EC" w:rsidP="00BE0233">
            <w:r>
              <w:t>3.</w:t>
            </w:r>
          </w:p>
        </w:tc>
        <w:tc>
          <w:tcPr>
            <w:tcW w:w="5344" w:type="dxa"/>
          </w:tcPr>
          <w:p w:rsidR="004D46EC" w:rsidRPr="00797547" w:rsidRDefault="004D46EC" w:rsidP="00BE0233">
            <w:r>
              <w:t>Apparatus rack</w:t>
            </w:r>
          </w:p>
        </w:tc>
        <w:tc>
          <w:tcPr>
            <w:tcW w:w="3081" w:type="dxa"/>
          </w:tcPr>
          <w:p w:rsidR="004D46EC" w:rsidRDefault="004D46EC" w:rsidP="00BE0233"/>
        </w:tc>
      </w:tr>
      <w:tr w:rsidR="004D46EC" w:rsidTr="00BE0233">
        <w:tc>
          <w:tcPr>
            <w:tcW w:w="817" w:type="dxa"/>
          </w:tcPr>
          <w:p w:rsidR="004D46EC" w:rsidRDefault="004D46EC" w:rsidP="00BE0233">
            <w:r>
              <w:t>4.</w:t>
            </w:r>
          </w:p>
        </w:tc>
        <w:tc>
          <w:tcPr>
            <w:tcW w:w="5344" w:type="dxa"/>
          </w:tcPr>
          <w:p w:rsidR="004D46EC" w:rsidRDefault="004D46EC" w:rsidP="00BE0233">
            <w:r>
              <w:t xml:space="preserve">Bottle specimen </w:t>
            </w:r>
            <w:proofErr w:type="spellStart"/>
            <w:r>
              <w:t>almirah</w:t>
            </w:r>
            <w:proofErr w:type="spellEnd"/>
          </w:p>
        </w:tc>
        <w:tc>
          <w:tcPr>
            <w:tcW w:w="3081" w:type="dxa"/>
          </w:tcPr>
          <w:p w:rsidR="004D46EC" w:rsidRDefault="004D46EC" w:rsidP="00BE0233"/>
        </w:tc>
      </w:tr>
      <w:tr w:rsidR="004D46EC" w:rsidTr="00BE0233">
        <w:tc>
          <w:tcPr>
            <w:tcW w:w="817" w:type="dxa"/>
          </w:tcPr>
          <w:p w:rsidR="004D46EC" w:rsidRDefault="004D46EC" w:rsidP="00BE0233">
            <w:r>
              <w:t>5.</w:t>
            </w:r>
          </w:p>
        </w:tc>
        <w:tc>
          <w:tcPr>
            <w:tcW w:w="5344" w:type="dxa"/>
          </w:tcPr>
          <w:p w:rsidR="004D46EC" w:rsidRDefault="004D46EC" w:rsidP="00BE0233">
            <w:r>
              <w:t xml:space="preserve">Compound microscope </w:t>
            </w:r>
          </w:p>
        </w:tc>
        <w:tc>
          <w:tcPr>
            <w:tcW w:w="3081" w:type="dxa"/>
          </w:tcPr>
          <w:p w:rsidR="004D46EC" w:rsidRDefault="004D46EC" w:rsidP="00BE0233"/>
        </w:tc>
      </w:tr>
      <w:tr w:rsidR="004D46EC" w:rsidTr="00BE0233">
        <w:tc>
          <w:tcPr>
            <w:tcW w:w="817" w:type="dxa"/>
          </w:tcPr>
          <w:p w:rsidR="004D46EC" w:rsidRDefault="004D46EC" w:rsidP="00BE0233">
            <w:r>
              <w:t>6.</w:t>
            </w:r>
          </w:p>
        </w:tc>
        <w:tc>
          <w:tcPr>
            <w:tcW w:w="5344" w:type="dxa"/>
          </w:tcPr>
          <w:p w:rsidR="004D46EC" w:rsidRDefault="004D46EC" w:rsidP="00BE0233">
            <w:r>
              <w:t>Simple microscope</w:t>
            </w:r>
          </w:p>
        </w:tc>
        <w:tc>
          <w:tcPr>
            <w:tcW w:w="3081" w:type="dxa"/>
          </w:tcPr>
          <w:p w:rsidR="004D46EC" w:rsidRDefault="004D46EC" w:rsidP="00BE0233"/>
        </w:tc>
      </w:tr>
      <w:tr w:rsidR="004D46EC" w:rsidTr="00BE0233">
        <w:tc>
          <w:tcPr>
            <w:tcW w:w="817" w:type="dxa"/>
          </w:tcPr>
          <w:p w:rsidR="004D46EC" w:rsidRDefault="004D46EC" w:rsidP="00BE0233">
            <w:r>
              <w:t>7.</w:t>
            </w:r>
          </w:p>
        </w:tc>
        <w:tc>
          <w:tcPr>
            <w:tcW w:w="5344" w:type="dxa"/>
          </w:tcPr>
          <w:p w:rsidR="004D46EC" w:rsidRDefault="004D46EC" w:rsidP="00BE0233">
            <w:proofErr w:type="spellStart"/>
            <w:r>
              <w:t>Lux</w:t>
            </w:r>
            <w:proofErr w:type="spellEnd"/>
            <w:r>
              <w:t xml:space="preserve"> meter</w:t>
            </w:r>
          </w:p>
        </w:tc>
        <w:tc>
          <w:tcPr>
            <w:tcW w:w="3081" w:type="dxa"/>
          </w:tcPr>
          <w:p w:rsidR="004D46EC" w:rsidRDefault="004D46EC" w:rsidP="00BE0233"/>
        </w:tc>
      </w:tr>
      <w:tr w:rsidR="004D46EC" w:rsidTr="00BE0233">
        <w:tc>
          <w:tcPr>
            <w:tcW w:w="817" w:type="dxa"/>
          </w:tcPr>
          <w:p w:rsidR="004D46EC" w:rsidRDefault="004D46EC" w:rsidP="00BE0233">
            <w:r>
              <w:t>8.</w:t>
            </w:r>
          </w:p>
        </w:tc>
        <w:tc>
          <w:tcPr>
            <w:tcW w:w="5344" w:type="dxa"/>
          </w:tcPr>
          <w:p w:rsidR="004D46EC" w:rsidRDefault="004D46EC" w:rsidP="00BE0233">
            <w:r>
              <w:t>GPS &amp; GIS</w:t>
            </w:r>
          </w:p>
        </w:tc>
        <w:tc>
          <w:tcPr>
            <w:tcW w:w="3081" w:type="dxa"/>
          </w:tcPr>
          <w:p w:rsidR="004D46EC" w:rsidRDefault="004D46EC" w:rsidP="00BE0233"/>
        </w:tc>
      </w:tr>
      <w:tr w:rsidR="004D46EC" w:rsidTr="00BE0233">
        <w:tc>
          <w:tcPr>
            <w:tcW w:w="817" w:type="dxa"/>
          </w:tcPr>
          <w:p w:rsidR="004D46EC" w:rsidRDefault="004D46EC" w:rsidP="00BE0233">
            <w:r>
              <w:t>9.</w:t>
            </w:r>
          </w:p>
        </w:tc>
        <w:tc>
          <w:tcPr>
            <w:tcW w:w="5344" w:type="dxa"/>
          </w:tcPr>
          <w:p w:rsidR="004D46EC" w:rsidRDefault="004D46EC" w:rsidP="00BE0233">
            <w:r>
              <w:t>Rain Gauge</w:t>
            </w:r>
          </w:p>
        </w:tc>
        <w:tc>
          <w:tcPr>
            <w:tcW w:w="3081" w:type="dxa"/>
          </w:tcPr>
          <w:p w:rsidR="004D46EC" w:rsidRDefault="004D46EC" w:rsidP="00BE0233"/>
        </w:tc>
      </w:tr>
      <w:tr w:rsidR="004D46EC" w:rsidRPr="00841926" w:rsidTr="00BE0233">
        <w:tc>
          <w:tcPr>
            <w:tcW w:w="817" w:type="dxa"/>
          </w:tcPr>
          <w:p w:rsidR="004D46EC" w:rsidRDefault="004D46EC" w:rsidP="00BE0233">
            <w:r>
              <w:t>10.</w:t>
            </w:r>
          </w:p>
        </w:tc>
        <w:tc>
          <w:tcPr>
            <w:tcW w:w="5344" w:type="dxa"/>
          </w:tcPr>
          <w:p w:rsidR="004D46EC" w:rsidRDefault="004D46EC" w:rsidP="00BE0233">
            <w:r>
              <w:t xml:space="preserve">Gel </w:t>
            </w:r>
            <w:proofErr w:type="spellStart"/>
            <w:r>
              <w:t>Electrophorises</w:t>
            </w:r>
            <w:proofErr w:type="spellEnd"/>
          </w:p>
        </w:tc>
        <w:tc>
          <w:tcPr>
            <w:tcW w:w="3081" w:type="dxa"/>
          </w:tcPr>
          <w:p w:rsidR="004D46EC" w:rsidRDefault="004D46EC" w:rsidP="00BE0233"/>
        </w:tc>
      </w:tr>
      <w:tr w:rsidR="004D46EC" w:rsidRPr="00841926" w:rsidTr="00BE0233">
        <w:tc>
          <w:tcPr>
            <w:tcW w:w="817" w:type="dxa"/>
          </w:tcPr>
          <w:p w:rsidR="004D46EC" w:rsidRDefault="004D46EC" w:rsidP="00BE0233">
            <w:r>
              <w:t>11.</w:t>
            </w:r>
          </w:p>
        </w:tc>
        <w:tc>
          <w:tcPr>
            <w:tcW w:w="5344" w:type="dxa"/>
          </w:tcPr>
          <w:p w:rsidR="004D46EC" w:rsidRDefault="004D46EC" w:rsidP="00BE0233">
            <w:r>
              <w:t>Anemometer</w:t>
            </w:r>
          </w:p>
        </w:tc>
        <w:tc>
          <w:tcPr>
            <w:tcW w:w="3081" w:type="dxa"/>
          </w:tcPr>
          <w:p w:rsidR="004D46EC" w:rsidRDefault="004D46EC" w:rsidP="00BE0233"/>
        </w:tc>
      </w:tr>
      <w:tr w:rsidR="004D46EC" w:rsidRPr="00841926" w:rsidTr="00BE0233">
        <w:tc>
          <w:tcPr>
            <w:tcW w:w="817" w:type="dxa"/>
          </w:tcPr>
          <w:p w:rsidR="004D46EC" w:rsidRDefault="004D46EC" w:rsidP="00BE0233">
            <w:r>
              <w:t>12.</w:t>
            </w:r>
          </w:p>
        </w:tc>
        <w:tc>
          <w:tcPr>
            <w:tcW w:w="5344" w:type="dxa"/>
          </w:tcPr>
          <w:p w:rsidR="004D46EC" w:rsidRDefault="004D46EC" w:rsidP="00BE0233">
            <w:r>
              <w:t>Hygrometer</w:t>
            </w:r>
          </w:p>
        </w:tc>
        <w:tc>
          <w:tcPr>
            <w:tcW w:w="3081" w:type="dxa"/>
          </w:tcPr>
          <w:p w:rsidR="004D46EC" w:rsidRDefault="004D46EC" w:rsidP="00BE0233"/>
        </w:tc>
      </w:tr>
      <w:tr w:rsidR="004D46EC" w:rsidRPr="00841926" w:rsidTr="00BE0233">
        <w:tc>
          <w:tcPr>
            <w:tcW w:w="817" w:type="dxa"/>
          </w:tcPr>
          <w:p w:rsidR="004D46EC" w:rsidRDefault="004D46EC" w:rsidP="00BE0233">
            <w:r>
              <w:t>13.</w:t>
            </w:r>
          </w:p>
        </w:tc>
        <w:tc>
          <w:tcPr>
            <w:tcW w:w="5344" w:type="dxa"/>
          </w:tcPr>
          <w:p w:rsidR="004D46EC" w:rsidRDefault="004D46EC" w:rsidP="00BE0233">
            <w:r>
              <w:t>Microtome</w:t>
            </w:r>
          </w:p>
        </w:tc>
        <w:tc>
          <w:tcPr>
            <w:tcW w:w="3081" w:type="dxa"/>
          </w:tcPr>
          <w:p w:rsidR="004D46EC" w:rsidRDefault="004D46EC" w:rsidP="00BE0233"/>
        </w:tc>
      </w:tr>
      <w:tr w:rsidR="004D46EC" w:rsidRPr="00841926" w:rsidTr="00BE0233">
        <w:tc>
          <w:tcPr>
            <w:tcW w:w="817" w:type="dxa"/>
          </w:tcPr>
          <w:p w:rsidR="004D46EC" w:rsidRDefault="004D46EC" w:rsidP="00BE0233">
            <w:r>
              <w:t>14.</w:t>
            </w:r>
          </w:p>
        </w:tc>
        <w:tc>
          <w:tcPr>
            <w:tcW w:w="5344" w:type="dxa"/>
          </w:tcPr>
          <w:p w:rsidR="004D46EC" w:rsidRDefault="004D46EC" w:rsidP="00BE0233">
            <w:r>
              <w:t>Computer set</w:t>
            </w:r>
          </w:p>
        </w:tc>
        <w:tc>
          <w:tcPr>
            <w:tcW w:w="3081" w:type="dxa"/>
          </w:tcPr>
          <w:p w:rsidR="004D46EC" w:rsidRDefault="004D46EC" w:rsidP="00BE0233"/>
        </w:tc>
      </w:tr>
      <w:tr w:rsidR="004D46EC" w:rsidRPr="00841926" w:rsidTr="00BE0233">
        <w:tc>
          <w:tcPr>
            <w:tcW w:w="817" w:type="dxa"/>
          </w:tcPr>
          <w:p w:rsidR="004D46EC" w:rsidRDefault="004D46EC" w:rsidP="00BE0233">
            <w:r>
              <w:t>15.</w:t>
            </w:r>
          </w:p>
        </w:tc>
        <w:tc>
          <w:tcPr>
            <w:tcW w:w="5344" w:type="dxa"/>
          </w:tcPr>
          <w:p w:rsidR="004D46EC" w:rsidRDefault="004D46EC" w:rsidP="00BE0233">
            <w:r>
              <w:t>Printer</w:t>
            </w:r>
          </w:p>
        </w:tc>
        <w:tc>
          <w:tcPr>
            <w:tcW w:w="3081" w:type="dxa"/>
          </w:tcPr>
          <w:p w:rsidR="004D46EC" w:rsidRDefault="004D46EC" w:rsidP="00BE0233"/>
        </w:tc>
      </w:tr>
      <w:tr w:rsidR="004D46EC" w:rsidRPr="00841926" w:rsidTr="00BE0233">
        <w:tc>
          <w:tcPr>
            <w:tcW w:w="817" w:type="dxa"/>
          </w:tcPr>
          <w:p w:rsidR="004D46EC" w:rsidRDefault="004D46EC" w:rsidP="00BE0233">
            <w:r>
              <w:t>16.</w:t>
            </w:r>
          </w:p>
        </w:tc>
        <w:tc>
          <w:tcPr>
            <w:tcW w:w="5344" w:type="dxa"/>
          </w:tcPr>
          <w:p w:rsidR="004D46EC" w:rsidRDefault="004D46EC" w:rsidP="00BE0233">
            <w:r>
              <w:t>Soil thermometer</w:t>
            </w:r>
          </w:p>
        </w:tc>
        <w:tc>
          <w:tcPr>
            <w:tcW w:w="3081" w:type="dxa"/>
          </w:tcPr>
          <w:p w:rsidR="004D46EC" w:rsidRDefault="004D46EC" w:rsidP="00BE0233"/>
        </w:tc>
      </w:tr>
    </w:tbl>
    <w:p w:rsidR="004D46EC" w:rsidRDefault="004D46EC" w:rsidP="004D46EC"/>
    <w:p w:rsidR="004D46EC" w:rsidRDefault="004D46EC" w:rsidP="004D46EC"/>
    <w:p w:rsidR="004D46EC" w:rsidRPr="00B011C4" w:rsidRDefault="004D46EC" w:rsidP="004D46EC">
      <w:pPr>
        <w:rPr>
          <w:b/>
          <w:u w:val="single"/>
        </w:rPr>
      </w:pPr>
      <w:r w:rsidRPr="00B011C4">
        <w:rPr>
          <w:b/>
          <w:u w:val="single"/>
        </w:rPr>
        <w:t>DEPARTMENT OF GEOGRAPHY</w:t>
      </w:r>
    </w:p>
    <w:tbl>
      <w:tblPr>
        <w:tblStyle w:val="TableGrid"/>
        <w:tblW w:w="0" w:type="auto"/>
        <w:tblLook w:val="04A0"/>
      </w:tblPr>
      <w:tblGrid>
        <w:gridCol w:w="817"/>
        <w:gridCol w:w="5344"/>
        <w:gridCol w:w="3081"/>
      </w:tblGrid>
      <w:tr w:rsidR="004D46EC" w:rsidRPr="005A5E34" w:rsidTr="00BE0233">
        <w:tc>
          <w:tcPr>
            <w:tcW w:w="817" w:type="dxa"/>
          </w:tcPr>
          <w:p w:rsidR="004D46EC" w:rsidRPr="005A5E34" w:rsidRDefault="004D46EC" w:rsidP="00BE0233">
            <w:pPr>
              <w:rPr>
                <w:b/>
              </w:rPr>
            </w:pPr>
            <w:proofErr w:type="spellStart"/>
            <w:r w:rsidRPr="005A5E34">
              <w:rPr>
                <w:b/>
              </w:rPr>
              <w:t>Sl</w:t>
            </w:r>
            <w:proofErr w:type="spellEnd"/>
            <w:r w:rsidRPr="005A5E34">
              <w:rPr>
                <w:b/>
              </w:rPr>
              <w:t xml:space="preserve"> No.</w:t>
            </w:r>
          </w:p>
        </w:tc>
        <w:tc>
          <w:tcPr>
            <w:tcW w:w="5344" w:type="dxa"/>
          </w:tcPr>
          <w:p w:rsidR="004D46EC" w:rsidRPr="005A5E34" w:rsidRDefault="004D46EC" w:rsidP="00BE0233">
            <w:pPr>
              <w:rPr>
                <w:b/>
              </w:rPr>
            </w:pPr>
            <w:r w:rsidRPr="005A5E34">
              <w:rPr>
                <w:b/>
              </w:rPr>
              <w:t>List of Equipments</w:t>
            </w:r>
            <w:r>
              <w:rPr>
                <w:b/>
              </w:rPr>
              <w:t>/Items</w:t>
            </w:r>
          </w:p>
        </w:tc>
        <w:tc>
          <w:tcPr>
            <w:tcW w:w="3081" w:type="dxa"/>
          </w:tcPr>
          <w:p w:rsidR="004D46EC" w:rsidRPr="005A5E34" w:rsidRDefault="004D46EC" w:rsidP="00BE0233">
            <w:pPr>
              <w:rPr>
                <w:b/>
              </w:rPr>
            </w:pPr>
            <w:r w:rsidRPr="005A5E34">
              <w:rPr>
                <w:b/>
              </w:rPr>
              <w:t>Quantity</w:t>
            </w:r>
          </w:p>
        </w:tc>
      </w:tr>
      <w:tr w:rsidR="004D46EC" w:rsidTr="00BE0233">
        <w:tc>
          <w:tcPr>
            <w:tcW w:w="817" w:type="dxa"/>
          </w:tcPr>
          <w:p w:rsidR="004D46EC" w:rsidRDefault="004D46EC" w:rsidP="00BE0233">
            <w:r>
              <w:t>1.</w:t>
            </w:r>
          </w:p>
        </w:tc>
        <w:tc>
          <w:tcPr>
            <w:tcW w:w="5344" w:type="dxa"/>
          </w:tcPr>
          <w:p w:rsidR="004D46EC" w:rsidRDefault="004D46EC" w:rsidP="00BE0233">
            <w:r>
              <w:t>Fridge</w:t>
            </w:r>
          </w:p>
        </w:tc>
        <w:tc>
          <w:tcPr>
            <w:tcW w:w="3081" w:type="dxa"/>
          </w:tcPr>
          <w:p w:rsidR="004D46EC" w:rsidRDefault="004D46EC" w:rsidP="00BE0233"/>
        </w:tc>
      </w:tr>
      <w:tr w:rsidR="004D46EC" w:rsidTr="00BE0233">
        <w:tc>
          <w:tcPr>
            <w:tcW w:w="817" w:type="dxa"/>
          </w:tcPr>
          <w:p w:rsidR="004D46EC" w:rsidRDefault="004D46EC" w:rsidP="00BE0233">
            <w:r>
              <w:t>2.</w:t>
            </w:r>
          </w:p>
        </w:tc>
        <w:tc>
          <w:tcPr>
            <w:tcW w:w="5344" w:type="dxa"/>
          </w:tcPr>
          <w:p w:rsidR="004D46EC" w:rsidRDefault="004D46EC" w:rsidP="00BE0233">
            <w:r>
              <w:t>Centrifuge</w:t>
            </w:r>
          </w:p>
        </w:tc>
        <w:tc>
          <w:tcPr>
            <w:tcW w:w="3081" w:type="dxa"/>
          </w:tcPr>
          <w:p w:rsidR="004D46EC" w:rsidRDefault="004D46EC" w:rsidP="00BE0233"/>
        </w:tc>
      </w:tr>
      <w:tr w:rsidR="004D46EC" w:rsidTr="00BE0233">
        <w:tc>
          <w:tcPr>
            <w:tcW w:w="817" w:type="dxa"/>
          </w:tcPr>
          <w:p w:rsidR="004D46EC" w:rsidRDefault="004D46EC" w:rsidP="00BE0233">
            <w:r>
              <w:t>3.</w:t>
            </w:r>
          </w:p>
        </w:tc>
        <w:tc>
          <w:tcPr>
            <w:tcW w:w="5344" w:type="dxa"/>
          </w:tcPr>
          <w:p w:rsidR="004D46EC" w:rsidRPr="00797547" w:rsidRDefault="004D46EC" w:rsidP="00BE0233">
            <w:r>
              <w:t>Apparatus rack</w:t>
            </w:r>
          </w:p>
        </w:tc>
        <w:tc>
          <w:tcPr>
            <w:tcW w:w="3081" w:type="dxa"/>
          </w:tcPr>
          <w:p w:rsidR="004D46EC" w:rsidRDefault="004D46EC" w:rsidP="00BE0233"/>
        </w:tc>
      </w:tr>
      <w:tr w:rsidR="004D46EC" w:rsidTr="00BE0233">
        <w:tc>
          <w:tcPr>
            <w:tcW w:w="817" w:type="dxa"/>
          </w:tcPr>
          <w:p w:rsidR="004D46EC" w:rsidRDefault="004D46EC" w:rsidP="00BE0233">
            <w:r>
              <w:t>4.</w:t>
            </w:r>
          </w:p>
        </w:tc>
        <w:tc>
          <w:tcPr>
            <w:tcW w:w="5344" w:type="dxa"/>
          </w:tcPr>
          <w:p w:rsidR="004D46EC" w:rsidRDefault="004D46EC" w:rsidP="00BE0233">
            <w:r>
              <w:t xml:space="preserve">Bottle specimen </w:t>
            </w:r>
            <w:proofErr w:type="spellStart"/>
            <w:r>
              <w:t>almirah</w:t>
            </w:r>
            <w:proofErr w:type="spellEnd"/>
          </w:p>
        </w:tc>
        <w:tc>
          <w:tcPr>
            <w:tcW w:w="3081" w:type="dxa"/>
          </w:tcPr>
          <w:p w:rsidR="004D46EC" w:rsidRDefault="004D46EC" w:rsidP="00BE0233"/>
        </w:tc>
      </w:tr>
      <w:tr w:rsidR="004D46EC" w:rsidTr="00BE0233">
        <w:tc>
          <w:tcPr>
            <w:tcW w:w="817" w:type="dxa"/>
          </w:tcPr>
          <w:p w:rsidR="004D46EC" w:rsidRDefault="004D46EC" w:rsidP="00BE0233">
            <w:r>
              <w:t>5.</w:t>
            </w:r>
          </w:p>
        </w:tc>
        <w:tc>
          <w:tcPr>
            <w:tcW w:w="5344" w:type="dxa"/>
          </w:tcPr>
          <w:p w:rsidR="004D46EC" w:rsidRDefault="004D46EC" w:rsidP="00BE0233">
            <w:r>
              <w:t xml:space="preserve">Compound microscope </w:t>
            </w:r>
          </w:p>
        </w:tc>
        <w:tc>
          <w:tcPr>
            <w:tcW w:w="3081" w:type="dxa"/>
          </w:tcPr>
          <w:p w:rsidR="004D46EC" w:rsidRDefault="004D46EC" w:rsidP="00BE0233"/>
        </w:tc>
      </w:tr>
      <w:tr w:rsidR="004D46EC" w:rsidTr="00BE0233">
        <w:tc>
          <w:tcPr>
            <w:tcW w:w="817" w:type="dxa"/>
          </w:tcPr>
          <w:p w:rsidR="004D46EC" w:rsidRDefault="004D46EC" w:rsidP="00BE0233">
            <w:r>
              <w:t>6.</w:t>
            </w:r>
          </w:p>
        </w:tc>
        <w:tc>
          <w:tcPr>
            <w:tcW w:w="5344" w:type="dxa"/>
          </w:tcPr>
          <w:p w:rsidR="004D46EC" w:rsidRDefault="004D46EC" w:rsidP="00BE0233">
            <w:r>
              <w:t>Simple microscope</w:t>
            </w:r>
          </w:p>
        </w:tc>
        <w:tc>
          <w:tcPr>
            <w:tcW w:w="3081" w:type="dxa"/>
          </w:tcPr>
          <w:p w:rsidR="004D46EC" w:rsidRDefault="004D46EC" w:rsidP="00BE0233"/>
        </w:tc>
      </w:tr>
      <w:tr w:rsidR="004D46EC" w:rsidTr="00BE0233">
        <w:tc>
          <w:tcPr>
            <w:tcW w:w="817" w:type="dxa"/>
          </w:tcPr>
          <w:p w:rsidR="004D46EC" w:rsidRDefault="004D46EC" w:rsidP="00BE0233">
            <w:r>
              <w:t>7.</w:t>
            </w:r>
          </w:p>
        </w:tc>
        <w:tc>
          <w:tcPr>
            <w:tcW w:w="5344" w:type="dxa"/>
          </w:tcPr>
          <w:p w:rsidR="004D46EC" w:rsidRDefault="004D46EC" w:rsidP="00BE0233">
            <w:proofErr w:type="spellStart"/>
            <w:r>
              <w:t>Lux</w:t>
            </w:r>
            <w:proofErr w:type="spellEnd"/>
            <w:r>
              <w:t xml:space="preserve"> meter</w:t>
            </w:r>
          </w:p>
        </w:tc>
        <w:tc>
          <w:tcPr>
            <w:tcW w:w="3081" w:type="dxa"/>
          </w:tcPr>
          <w:p w:rsidR="004D46EC" w:rsidRDefault="004D46EC" w:rsidP="00BE0233"/>
        </w:tc>
      </w:tr>
      <w:tr w:rsidR="004D46EC" w:rsidTr="00BE0233">
        <w:tc>
          <w:tcPr>
            <w:tcW w:w="817" w:type="dxa"/>
          </w:tcPr>
          <w:p w:rsidR="004D46EC" w:rsidRDefault="004D46EC" w:rsidP="00BE0233">
            <w:r>
              <w:t>8.</w:t>
            </w:r>
          </w:p>
        </w:tc>
        <w:tc>
          <w:tcPr>
            <w:tcW w:w="5344" w:type="dxa"/>
          </w:tcPr>
          <w:p w:rsidR="004D46EC" w:rsidRDefault="004D46EC" w:rsidP="00BE0233">
            <w:r>
              <w:t>GPS &amp; GIS</w:t>
            </w:r>
          </w:p>
        </w:tc>
        <w:tc>
          <w:tcPr>
            <w:tcW w:w="3081" w:type="dxa"/>
          </w:tcPr>
          <w:p w:rsidR="004D46EC" w:rsidRDefault="004D46EC" w:rsidP="00BE0233"/>
        </w:tc>
      </w:tr>
      <w:tr w:rsidR="004D46EC" w:rsidTr="00BE0233">
        <w:tc>
          <w:tcPr>
            <w:tcW w:w="817" w:type="dxa"/>
          </w:tcPr>
          <w:p w:rsidR="004D46EC" w:rsidRDefault="004D46EC" w:rsidP="00BE0233">
            <w:r>
              <w:t>9.</w:t>
            </w:r>
          </w:p>
        </w:tc>
        <w:tc>
          <w:tcPr>
            <w:tcW w:w="5344" w:type="dxa"/>
          </w:tcPr>
          <w:p w:rsidR="004D46EC" w:rsidRDefault="004D46EC" w:rsidP="00BE0233">
            <w:r>
              <w:t>Rain Gauge</w:t>
            </w:r>
          </w:p>
        </w:tc>
        <w:tc>
          <w:tcPr>
            <w:tcW w:w="3081" w:type="dxa"/>
          </w:tcPr>
          <w:p w:rsidR="004D46EC" w:rsidRDefault="004D46EC" w:rsidP="00BE0233"/>
        </w:tc>
      </w:tr>
      <w:tr w:rsidR="004D46EC" w:rsidRPr="00841926" w:rsidTr="00BE0233">
        <w:tc>
          <w:tcPr>
            <w:tcW w:w="817" w:type="dxa"/>
          </w:tcPr>
          <w:p w:rsidR="004D46EC" w:rsidRDefault="004D46EC" w:rsidP="00BE0233">
            <w:r>
              <w:t>10.</w:t>
            </w:r>
          </w:p>
        </w:tc>
        <w:tc>
          <w:tcPr>
            <w:tcW w:w="5344" w:type="dxa"/>
          </w:tcPr>
          <w:p w:rsidR="004D46EC" w:rsidRDefault="004D46EC" w:rsidP="00BE0233">
            <w:r>
              <w:t xml:space="preserve">Gel </w:t>
            </w:r>
            <w:proofErr w:type="spellStart"/>
            <w:r>
              <w:t>Electrophorises</w:t>
            </w:r>
            <w:proofErr w:type="spellEnd"/>
          </w:p>
        </w:tc>
        <w:tc>
          <w:tcPr>
            <w:tcW w:w="3081" w:type="dxa"/>
          </w:tcPr>
          <w:p w:rsidR="004D46EC" w:rsidRDefault="004D46EC" w:rsidP="00BE0233"/>
        </w:tc>
      </w:tr>
      <w:tr w:rsidR="004D46EC" w:rsidRPr="00841926" w:rsidTr="00BE0233">
        <w:tc>
          <w:tcPr>
            <w:tcW w:w="817" w:type="dxa"/>
          </w:tcPr>
          <w:p w:rsidR="004D46EC" w:rsidRDefault="004D46EC" w:rsidP="00BE0233">
            <w:r>
              <w:t>11.</w:t>
            </w:r>
          </w:p>
        </w:tc>
        <w:tc>
          <w:tcPr>
            <w:tcW w:w="5344" w:type="dxa"/>
          </w:tcPr>
          <w:p w:rsidR="004D46EC" w:rsidRDefault="004D46EC" w:rsidP="00BE0233">
            <w:r>
              <w:t>Anemometer</w:t>
            </w:r>
          </w:p>
        </w:tc>
        <w:tc>
          <w:tcPr>
            <w:tcW w:w="3081" w:type="dxa"/>
          </w:tcPr>
          <w:p w:rsidR="004D46EC" w:rsidRDefault="004D46EC" w:rsidP="00BE0233"/>
        </w:tc>
      </w:tr>
      <w:tr w:rsidR="004D46EC" w:rsidRPr="00841926" w:rsidTr="00BE0233">
        <w:tc>
          <w:tcPr>
            <w:tcW w:w="817" w:type="dxa"/>
          </w:tcPr>
          <w:p w:rsidR="004D46EC" w:rsidRDefault="004D46EC" w:rsidP="00BE0233">
            <w:r>
              <w:t>12.</w:t>
            </w:r>
          </w:p>
        </w:tc>
        <w:tc>
          <w:tcPr>
            <w:tcW w:w="5344" w:type="dxa"/>
          </w:tcPr>
          <w:p w:rsidR="004D46EC" w:rsidRDefault="004D46EC" w:rsidP="00BE0233">
            <w:r>
              <w:t>Hygrometer</w:t>
            </w:r>
          </w:p>
        </w:tc>
        <w:tc>
          <w:tcPr>
            <w:tcW w:w="3081" w:type="dxa"/>
          </w:tcPr>
          <w:p w:rsidR="004D46EC" w:rsidRDefault="004D46EC" w:rsidP="00BE0233"/>
        </w:tc>
      </w:tr>
      <w:tr w:rsidR="004D46EC" w:rsidRPr="00841926" w:rsidTr="00BE0233">
        <w:tc>
          <w:tcPr>
            <w:tcW w:w="817" w:type="dxa"/>
          </w:tcPr>
          <w:p w:rsidR="004D46EC" w:rsidRDefault="004D46EC" w:rsidP="00BE0233">
            <w:r>
              <w:t>13.</w:t>
            </w:r>
          </w:p>
        </w:tc>
        <w:tc>
          <w:tcPr>
            <w:tcW w:w="5344" w:type="dxa"/>
          </w:tcPr>
          <w:p w:rsidR="004D46EC" w:rsidRDefault="004D46EC" w:rsidP="00BE0233">
            <w:r>
              <w:t>Microtome</w:t>
            </w:r>
          </w:p>
        </w:tc>
        <w:tc>
          <w:tcPr>
            <w:tcW w:w="3081" w:type="dxa"/>
          </w:tcPr>
          <w:p w:rsidR="004D46EC" w:rsidRDefault="004D46EC" w:rsidP="00BE0233"/>
        </w:tc>
      </w:tr>
      <w:tr w:rsidR="004D46EC" w:rsidRPr="00841926" w:rsidTr="00BE0233">
        <w:tc>
          <w:tcPr>
            <w:tcW w:w="817" w:type="dxa"/>
          </w:tcPr>
          <w:p w:rsidR="004D46EC" w:rsidRDefault="004D46EC" w:rsidP="00BE0233">
            <w:r>
              <w:t>14.</w:t>
            </w:r>
          </w:p>
        </w:tc>
        <w:tc>
          <w:tcPr>
            <w:tcW w:w="5344" w:type="dxa"/>
          </w:tcPr>
          <w:p w:rsidR="004D46EC" w:rsidRDefault="004D46EC" w:rsidP="00BE0233">
            <w:r>
              <w:t>Computer set</w:t>
            </w:r>
          </w:p>
        </w:tc>
        <w:tc>
          <w:tcPr>
            <w:tcW w:w="3081" w:type="dxa"/>
          </w:tcPr>
          <w:p w:rsidR="004D46EC" w:rsidRDefault="004D46EC" w:rsidP="00BE0233"/>
        </w:tc>
      </w:tr>
      <w:tr w:rsidR="004D46EC" w:rsidRPr="00841926" w:rsidTr="00BE0233">
        <w:tc>
          <w:tcPr>
            <w:tcW w:w="817" w:type="dxa"/>
          </w:tcPr>
          <w:p w:rsidR="004D46EC" w:rsidRDefault="004D46EC" w:rsidP="00BE0233">
            <w:r>
              <w:t>15.</w:t>
            </w:r>
          </w:p>
        </w:tc>
        <w:tc>
          <w:tcPr>
            <w:tcW w:w="5344" w:type="dxa"/>
          </w:tcPr>
          <w:p w:rsidR="004D46EC" w:rsidRDefault="004D46EC" w:rsidP="00BE0233">
            <w:r>
              <w:t>Printer</w:t>
            </w:r>
          </w:p>
        </w:tc>
        <w:tc>
          <w:tcPr>
            <w:tcW w:w="3081" w:type="dxa"/>
          </w:tcPr>
          <w:p w:rsidR="004D46EC" w:rsidRDefault="004D46EC" w:rsidP="00BE0233"/>
        </w:tc>
      </w:tr>
      <w:tr w:rsidR="004D46EC" w:rsidRPr="00841926" w:rsidTr="00BE0233">
        <w:tc>
          <w:tcPr>
            <w:tcW w:w="817" w:type="dxa"/>
          </w:tcPr>
          <w:p w:rsidR="004D46EC" w:rsidRDefault="004D46EC" w:rsidP="00BE0233">
            <w:r>
              <w:t>16.</w:t>
            </w:r>
          </w:p>
        </w:tc>
        <w:tc>
          <w:tcPr>
            <w:tcW w:w="5344" w:type="dxa"/>
          </w:tcPr>
          <w:p w:rsidR="004D46EC" w:rsidRDefault="004D46EC" w:rsidP="00BE0233">
            <w:r>
              <w:t>Soil thermometer</w:t>
            </w:r>
          </w:p>
        </w:tc>
        <w:tc>
          <w:tcPr>
            <w:tcW w:w="3081" w:type="dxa"/>
          </w:tcPr>
          <w:p w:rsidR="004D46EC" w:rsidRDefault="004D46EC" w:rsidP="00BE0233"/>
        </w:tc>
      </w:tr>
    </w:tbl>
    <w:p w:rsidR="004D46EC" w:rsidRDefault="004D46EC" w:rsidP="004D46EC"/>
    <w:p w:rsidR="004D46EC" w:rsidRPr="00B011C4" w:rsidRDefault="004D46EC" w:rsidP="004D46EC">
      <w:pPr>
        <w:rPr>
          <w:b/>
          <w:u w:val="single"/>
        </w:rPr>
      </w:pPr>
      <w:r w:rsidRPr="00B011C4">
        <w:rPr>
          <w:b/>
          <w:u w:val="single"/>
        </w:rPr>
        <w:t>DEPARTMENT OF MATHEMATICS</w:t>
      </w:r>
    </w:p>
    <w:tbl>
      <w:tblPr>
        <w:tblStyle w:val="TableGrid"/>
        <w:tblW w:w="0" w:type="auto"/>
        <w:tblLook w:val="04A0"/>
      </w:tblPr>
      <w:tblGrid>
        <w:gridCol w:w="817"/>
        <w:gridCol w:w="5344"/>
        <w:gridCol w:w="3081"/>
      </w:tblGrid>
      <w:tr w:rsidR="004D46EC" w:rsidRPr="005A5E34" w:rsidTr="00BE0233">
        <w:tc>
          <w:tcPr>
            <w:tcW w:w="817" w:type="dxa"/>
          </w:tcPr>
          <w:p w:rsidR="004D46EC" w:rsidRPr="005A5E34" w:rsidRDefault="004D46EC" w:rsidP="00BE0233">
            <w:pPr>
              <w:rPr>
                <w:b/>
              </w:rPr>
            </w:pPr>
            <w:proofErr w:type="spellStart"/>
            <w:r w:rsidRPr="005A5E34">
              <w:rPr>
                <w:b/>
              </w:rPr>
              <w:t>Sl</w:t>
            </w:r>
            <w:proofErr w:type="spellEnd"/>
            <w:r w:rsidRPr="005A5E34">
              <w:rPr>
                <w:b/>
              </w:rPr>
              <w:t xml:space="preserve"> No.</w:t>
            </w:r>
          </w:p>
        </w:tc>
        <w:tc>
          <w:tcPr>
            <w:tcW w:w="5344" w:type="dxa"/>
          </w:tcPr>
          <w:p w:rsidR="004D46EC" w:rsidRPr="005A5E34" w:rsidRDefault="004D46EC" w:rsidP="00BE0233">
            <w:pPr>
              <w:rPr>
                <w:b/>
              </w:rPr>
            </w:pPr>
            <w:r w:rsidRPr="005A5E34">
              <w:rPr>
                <w:b/>
              </w:rPr>
              <w:t>List of Equipments</w:t>
            </w:r>
            <w:r>
              <w:rPr>
                <w:b/>
              </w:rPr>
              <w:t>/Items</w:t>
            </w:r>
          </w:p>
        </w:tc>
        <w:tc>
          <w:tcPr>
            <w:tcW w:w="3081" w:type="dxa"/>
          </w:tcPr>
          <w:p w:rsidR="004D46EC" w:rsidRPr="005A5E34" w:rsidRDefault="004D46EC" w:rsidP="00BE0233">
            <w:pPr>
              <w:rPr>
                <w:b/>
              </w:rPr>
            </w:pPr>
            <w:r w:rsidRPr="005A5E34">
              <w:rPr>
                <w:b/>
              </w:rPr>
              <w:t>Quantity</w:t>
            </w:r>
          </w:p>
        </w:tc>
      </w:tr>
      <w:tr w:rsidR="004D46EC" w:rsidTr="00BE0233">
        <w:tc>
          <w:tcPr>
            <w:tcW w:w="817" w:type="dxa"/>
          </w:tcPr>
          <w:p w:rsidR="004D46EC" w:rsidRDefault="004D46EC" w:rsidP="00BE0233">
            <w:r>
              <w:t>1.</w:t>
            </w:r>
          </w:p>
        </w:tc>
        <w:tc>
          <w:tcPr>
            <w:tcW w:w="5344" w:type="dxa"/>
          </w:tcPr>
          <w:p w:rsidR="004D46EC" w:rsidRDefault="004D46EC" w:rsidP="00BE0233">
            <w:r>
              <w:t>Computer set</w:t>
            </w:r>
          </w:p>
        </w:tc>
        <w:tc>
          <w:tcPr>
            <w:tcW w:w="3081" w:type="dxa"/>
          </w:tcPr>
          <w:p w:rsidR="004D46EC" w:rsidRDefault="004D46EC" w:rsidP="00BE0233"/>
        </w:tc>
      </w:tr>
      <w:tr w:rsidR="004D46EC" w:rsidTr="00BE0233">
        <w:tc>
          <w:tcPr>
            <w:tcW w:w="817" w:type="dxa"/>
          </w:tcPr>
          <w:p w:rsidR="004D46EC" w:rsidRDefault="004D46EC" w:rsidP="00BE0233">
            <w:r>
              <w:t>2.</w:t>
            </w:r>
          </w:p>
        </w:tc>
        <w:tc>
          <w:tcPr>
            <w:tcW w:w="5344" w:type="dxa"/>
          </w:tcPr>
          <w:p w:rsidR="004D46EC" w:rsidRDefault="004D46EC" w:rsidP="00BE0233">
            <w:r>
              <w:t>Printer</w:t>
            </w:r>
          </w:p>
        </w:tc>
        <w:tc>
          <w:tcPr>
            <w:tcW w:w="3081" w:type="dxa"/>
          </w:tcPr>
          <w:p w:rsidR="004D46EC" w:rsidRDefault="004D46EC" w:rsidP="00BE0233"/>
        </w:tc>
      </w:tr>
    </w:tbl>
    <w:p w:rsidR="004D46EC" w:rsidRDefault="004D46EC" w:rsidP="004D46EC"/>
    <w:p w:rsidR="004D46EC" w:rsidRDefault="004D46EC" w:rsidP="004D46EC"/>
    <w:p w:rsidR="004D46EC" w:rsidRDefault="004D46EC" w:rsidP="004D46EC"/>
    <w:p w:rsidR="004D46EC" w:rsidRDefault="004D46EC" w:rsidP="004D46EC"/>
    <w:p w:rsidR="004D46EC" w:rsidRDefault="004D46EC" w:rsidP="004D46EC"/>
    <w:p w:rsidR="004D46EC" w:rsidRPr="00B011C4" w:rsidRDefault="004D46EC" w:rsidP="004D46EC">
      <w:pPr>
        <w:rPr>
          <w:b/>
          <w:u w:val="single"/>
        </w:rPr>
      </w:pPr>
      <w:r w:rsidRPr="00B011C4">
        <w:rPr>
          <w:b/>
          <w:u w:val="single"/>
        </w:rPr>
        <w:lastRenderedPageBreak/>
        <w:t>DEPARTMENT OF ANTHROPOLOGY</w:t>
      </w:r>
    </w:p>
    <w:tbl>
      <w:tblPr>
        <w:tblStyle w:val="TableGrid"/>
        <w:tblW w:w="0" w:type="auto"/>
        <w:tblLook w:val="04A0"/>
      </w:tblPr>
      <w:tblGrid>
        <w:gridCol w:w="817"/>
        <w:gridCol w:w="5344"/>
        <w:gridCol w:w="3081"/>
      </w:tblGrid>
      <w:tr w:rsidR="004D46EC" w:rsidRPr="005A5E34" w:rsidTr="00BE0233">
        <w:tc>
          <w:tcPr>
            <w:tcW w:w="817" w:type="dxa"/>
          </w:tcPr>
          <w:p w:rsidR="004D46EC" w:rsidRPr="005A5E34" w:rsidRDefault="004D46EC" w:rsidP="00BE0233">
            <w:pPr>
              <w:rPr>
                <w:b/>
              </w:rPr>
            </w:pPr>
            <w:proofErr w:type="spellStart"/>
            <w:r w:rsidRPr="005A5E34">
              <w:rPr>
                <w:b/>
              </w:rPr>
              <w:t>Sl</w:t>
            </w:r>
            <w:proofErr w:type="spellEnd"/>
            <w:r w:rsidRPr="005A5E34">
              <w:rPr>
                <w:b/>
              </w:rPr>
              <w:t xml:space="preserve"> No.</w:t>
            </w:r>
          </w:p>
        </w:tc>
        <w:tc>
          <w:tcPr>
            <w:tcW w:w="5344" w:type="dxa"/>
          </w:tcPr>
          <w:p w:rsidR="004D46EC" w:rsidRPr="005A5E34" w:rsidRDefault="004D46EC" w:rsidP="00BE0233">
            <w:pPr>
              <w:rPr>
                <w:b/>
              </w:rPr>
            </w:pPr>
            <w:r w:rsidRPr="005A5E34">
              <w:rPr>
                <w:b/>
              </w:rPr>
              <w:t>List of Equipments</w:t>
            </w:r>
            <w:r>
              <w:rPr>
                <w:b/>
              </w:rPr>
              <w:t>/Items</w:t>
            </w:r>
          </w:p>
        </w:tc>
        <w:tc>
          <w:tcPr>
            <w:tcW w:w="3081" w:type="dxa"/>
          </w:tcPr>
          <w:p w:rsidR="004D46EC" w:rsidRPr="005A5E34" w:rsidRDefault="004D46EC" w:rsidP="00BE0233">
            <w:pPr>
              <w:rPr>
                <w:b/>
              </w:rPr>
            </w:pPr>
            <w:r w:rsidRPr="005A5E34">
              <w:rPr>
                <w:b/>
              </w:rPr>
              <w:t>Quantity</w:t>
            </w:r>
          </w:p>
        </w:tc>
      </w:tr>
      <w:tr w:rsidR="004D46EC" w:rsidTr="00BE0233">
        <w:tc>
          <w:tcPr>
            <w:tcW w:w="817" w:type="dxa"/>
          </w:tcPr>
          <w:p w:rsidR="004D46EC" w:rsidRDefault="004D46EC" w:rsidP="00BE0233">
            <w:r>
              <w:t>1.</w:t>
            </w:r>
          </w:p>
        </w:tc>
        <w:tc>
          <w:tcPr>
            <w:tcW w:w="5344" w:type="dxa"/>
          </w:tcPr>
          <w:p w:rsidR="004D46EC" w:rsidRDefault="004D46EC" w:rsidP="00BE0233">
            <w:r>
              <w:t xml:space="preserve">Ishihara </w:t>
            </w:r>
            <w:proofErr w:type="spellStart"/>
            <w:r>
              <w:t>Colour</w:t>
            </w:r>
            <w:proofErr w:type="spellEnd"/>
            <w:r>
              <w:t>-blindness test chart</w:t>
            </w:r>
          </w:p>
        </w:tc>
        <w:tc>
          <w:tcPr>
            <w:tcW w:w="3081" w:type="dxa"/>
          </w:tcPr>
          <w:p w:rsidR="004D46EC" w:rsidRDefault="004D46EC" w:rsidP="00BE0233"/>
        </w:tc>
      </w:tr>
      <w:tr w:rsidR="004D46EC" w:rsidTr="00BE0233">
        <w:tc>
          <w:tcPr>
            <w:tcW w:w="817" w:type="dxa"/>
          </w:tcPr>
          <w:p w:rsidR="004D46EC" w:rsidRDefault="004D46EC" w:rsidP="00BE0233">
            <w:r>
              <w:t>2.</w:t>
            </w:r>
          </w:p>
        </w:tc>
        <w:tc>
          <w:tcPr>
            <w:tcW w:w="5344" w:type="dxa"/>
          </w:tcPr>
          <w:p w:rsidR="004D46EC" w:rsidRDefault="004D46EC" w:rsidP="00BE0233">
            <w:proofErr w:type="spellStart"/>
            <w:r>
              <w:t>Skinfold</w:t>
            </w:r>
            <w:proofErr w:type="spellEnd"/>
            <w:r>
              <w:t xml:space="preserve"> </w:t>
            </w:r>
            <w:proofErr w:type="spellStart"/>
            <w:r>
              <w:t>calliper</w:t>
            </w:r>
            <w:proofErr w:type="spellEnd"/>
          </w:p>
        </w:tc>
        <w:tc>
          <w:tcPr>
            <w:tcW w:w="3081" w:type="dxa"/>
          </w:tcPr>
          <w:p w:rsidR="004D46EC" w:rsidRDefault="004D46EC" w:rsidP="00BE0233"/>
        </w:tc>
      </w:tr>
      <w:tr w:rsidR="004D46EC" w:rsidTr="00BE0233">
        <w:tc>
          <w:tcPr>
            <w:tcW w:w="817" w:type="dxa"/>
          </w:tcPr>
          <w:p w:rsidR="004D46EC" w:rsidRDefault="004D46EC" w:rsidP="00BE0233">
            <w:r>
              <w:t>3.</w:t>
            </w:r>
          </w:p>
        </w:tc>
        <w:tc>
          <w:tcPr>
            <w:tcW w:w="5344" w:type="dxa"/>
          </w:tcPr>
          <w:p w:rsidR="004D46EC" w:rsidRPr="00797547" w:rsidRDefault="004D46EC" w:rsidP="00BE0233">
            <w:r>
              <w:t>Treadmill</w:t>
            </w:r>
          </w:p>
        </w:tc>
        <w:tc>
          <w:tcPr>
            <w:tcW w:w="3081" w:type="dxa"/>
          </w:tcPr>
          <w:p w:rsidR="004D46EC" w:rsidRDefault="004D46EC" w:rsidP="00BE0233"/>
        </w:tc>
      </w:tr>
      <w:tr w:rsidR="004D46EC" w:rsidTr="00BE0233">
        <w:tc>
          <w:tcPr>
            <w:tcW w:w="817" w:type="dxa"/>
          </w:tcPr>
          <w:p w:rsidR="004D46EC" w:rsidRDefault="004D46EC" w:rsidP="00BE0233">
            <w:r>
              <w:t>4.</w:t>
            </w:r>
          </w:p>
        </w:tc>
        <w:tc>
          <w:tcPr>
            <w:tcW w:w="5344" w:type="dxa"/>
          </w:tcPr>
          <w:p w:rsidR="004D46EC" w:rsidRDefault="004D46EC" w:rsidP="00BE0233">
            <w:proofErr w:type="spellStart"/>
            <w:r>
              <w:t>Spirometer</w:t>
            </w:r>
            <w:proofErr w:type="spellEnd"/>
          </w:p>
        </w:tc>
        <w:tc>
          <w:tcPr>
            <w:tcW w:w="3081" w:type="dxa"/>
          </w:tcPr>
          <w:p w:rsidR="004D46EC" w:rsidRDefault="004D46EC" w:rsidP="00BE0233"/>
        </w:tc>
      </w:tr>
      <w:tr w:rsidR="004D46EC" w:rsidTr="00BE0233">
        <w:tc>
          <w:tcPr>
            <w:tcW w:w="817" w:type="dxa"/>
          </w:tcPr>
          <w:p w:rsidR="004D46EC" w:rsidRDefault="004D46EC" w:rsidP="00BE0233">
            <w:r>
              <w:t>5.</w:t>
            </w:r>
          </w:p>
        </w:tc>
        <w:tc>
          <w:tcPr>
            <w:tcW w:w="5344" w:type="dxa"/>
          </w:tcPr>
          <w:p w:rsidR="004D46EC" w:rsidRDefault="004D46EC" w:rsidP="00BE0233">
            <w:r>
              <w:t>Body fat monitor</w:t>
            </w:r>
          </w:p>
        </w:tc>
        <w:tc>
          <w:tcPr>
            <w:tcW w:w="3081" w:type="dxa"/>
          </w:tcPr>
          <w:p w:rsidR="004D46EC" w:rsidRDefault="004D46EC" w:rsidP="00BE0233"/>
        </w:tc>
      </w:tr>
      <w:tr w:rsidR="004D46EC" w:rsidTr="00BE0233">
        <w:tc>
          <w:tcPr>
            <w:tcW w:w="817" w:type="dxa"/>
          </w:tcPr>
          <w:p w:rsidR="004D46EC" w:rsidRDefault="004D46EC" w:rsidP="00BE0233">
            <w:r>
              <w:t>6.</w:t>
            </w:r>
          </w:p>
        </w:tc>
        <w:tc>
          <w:tcPr>
            <w:tcW w:w="5344" w:type="dxa"/>
          </w:tcPr>
          <w:p w:rsidR="004D46EC" w:rsidRDefault="004D46EC" w:rsidP="00BE0233">
            <w:proofErr w:type="spellStart"/>
            <w:r>
              <w:t>Mandibulometer</w:t>
            </w:r>
            <w:proofErr w:type="spellEnd"/>
          </w:p>
        </w:tc>
        <w:tc>
          <w:tcPr>
            <w:tcW w:w="3081" w:type="dxa"/>
          </w:tcPr>
          <w:p w:rsidR="004D46EC" w:rsidRDefault="004D46EC" w:rsidP="00BE0233"/>
        </w:tc>
      </w:tr>
      <w:tr w:rsidR="004D46EC" w:rsidTr="00BE0233">
        <w:tc>
          <w:tcPr>
            <w:tcW w:w="817" w:type="dxa"/>
          </w:tcPr>
          <w:p w:rsidR="004D46EC" w:rsidRDefault="004D46EC" w:rsidP="00BE0233">
            <w:r>
              <w:t>7.</w:t>
            </w:r>
          </w:p>
        </w:tc>
        <w:tc>
          <w:tcPr>
            <w:tcW w:w="5344" w:type="dxa"/>
          </w:tcPr>
          <w:p w:rsidR="004D46EC" w:rsidRDefault="004D46EC" w:rsidP="00BE0233">
            <w:r>
              <w:t>PTC test kit</w:t>
            </w:r>
          </w:p>
        </w:tc>
        <w:tc>
          <w:tcPr>
            <w:tcW w:w="3081" w:type="dxa"/>
          </w:tcPr>
          <w:p w:rsidR="004D46EC" w:rsidRDefault="004D46EC" w:rsidP="00BE0233"/>
        </w:tc>
      </w:tr>
      <w:tr w:rsidR="004D46EC" w:rsidTr="00BE0233">
        <w:tc>
          <w:tcPr>
            <w:tcW w:w="817" w:type="dxa"/>
          </w:tcPr>
          <w:p w:rsidR="004D46EC" w:rsidRDefault="004D46EC" w:rsidP="00BE0233">
            <w:r>
              <w:t>8.</w:t>
            </w:r>
          </w:p>
        </w:tc>
        <w:tc>
          <w:tcPr>
            <w:tcW w:w="5344" w:type="dxa"/>
          </w:tcPr>
          <w:p w:rsidR="004D46EC" w:rsidRDefault="004D46EC" w:rsidP="00BE0233">
            <w:proofErr w:type="spellStart"/>
            <w:r>
              <w:t>Haemoglobinometer</w:t>
            </w:r>
            <w:proofErr w:type="spellEnd"/>
            <w:r>
              <w:t xml:space="preserve"> (full kit)</w:t>
            </w:r>
          </w:p>
        </w:tc>
        <w:tc>
          <w:tcPr>
            <w:tcW w:w="3081" w:type="dxa"/>
          </w:tcPr>
          <w:p w:rsidR="004D46EC" w:rsidRDefault="004D46EC" w:rsidP="00BE0233"/>
        </w:tc>
      </w:tr>
      <w:tr w:rsidR="004D46EC" w:rsidTr="00BE0233">
        <w:tc>
          <w:tcPr>
            <w:tcW w:w="817" w:type="dxa"/>
          </w:tcPr>
          <w:p w:rsidR="004D46EC" w:rsidRDefault="004D46EC" w:rsidP="00BE0233">
            <w:r>
              <w:t>9.</w:t>
            </w:r>
          </w:p>
        </w:tc>
        <w:tc>
          <w:tcPr>
            <w:tcW w:w="5344" w:type="dxa"/>
          </w:tcPr>
          <w:p w:rsidR="004D46EC" w:rsidRDefault="004D46EC" w:rsidP="00BE0233">
            <w:r>
              <w:t xml:space="preserve">Tubular </w:t>
            </w:r>
            <w:proofErr w:type="spellStart"/>
            <w:r>
              <w:t>craniophore</w:t>
            </w:r>
            <w:proofErr w:type="spellEnd"/>
          </w:p>
        </w:tc>
        <w:tc>
          <w:tcPr>
            <w:tcW w:w="3081" w:type="dxa"/>
          </w:tcPr>
          <w:p w:rsidR="004D46EC" w:rsidRDefault="004D46EC" w:rsidP="00BE0233"/>
        </w:tc>
      </w:tr>
      <w:tr w:rsidR="004D46EC" w:rsidTr="00BE0233">
        <w:tc>
          <w:tcPr>
            <w:tcW w:w="817" w:type="dxa"/>
          </w:tcPr>
          <w:p w:rsidR="004D46EC" w:rsidRDefault="004D46EC" w:rsidP="00BE0233">
            <w:r>
              <w:t>10.</w:t>
            </w:r>
          </w:p>
        </w:tc>
        <w:tc>
          <w:tcPr>
            <w:tcW w:w="5344" w:type="dxa"/>
          </w:tcPr>
          <w:p w:rsidR="004D46EC" w:rsidRDefault="004D46EC" w:rsidP="00BE0233">
            <w:r>
              <w:t>Finger and palm print complete kit</w:t>
            </w:r>
          </w:p>
        </w:tc>
        <w:tc>
          <w:tcPr>
            <w:tcW w:w="3081" w:type="dxa"/>
          </w:tcPr>
          <w:p w:rsidR="004D46EC" w:rsidRDefault="004D46EC" w:rsidP="00BE0233"/>
        </w:tc>
      </w:tr>
      <w:tr w:rsidR="004D46EC" w:rsidTr="00BE0233">
        <w:tc>
          <w:tcPr>
            <w:tcW w:w="817" w:type="dxa"/>
          </w:tcPr>
          <w:p w:rsidR="004D46EC" w:rsidRDefault="004D46EC" w:rsidP="00BE0233">
            <w:r>
              <w:t>11.</w:t>
            </w:r>
          </w:p>
        </w:tc>
        <w:tc>
          <w:tcPr>
            <w:tcW w:w="5344" w:type="dxa"/>
          </w:tcPr>
          <w:p w:rsidR="004D46EC" w:rsidRDefault="004D46EC" w:rsidP="00BE0233">
            <w:proofErr w:type="spellStart"/>
            <w:r>
              <w:t>Thymole</w:t>
            </w:r>
            <w:proofErr w:type="spellEnd"/>
            <w:r>
              <w:t xml:space="preserve"> Chamber</w:t>
            </w:r>
          </w:p>
        </w:tc>
        <w:tc>
          <w:tcPr>
            <w:tcW w:w="3081" w:type="dxa"/>
          </w:tcPr>
          <w:p w:rsidR="004D46EC" w:rsidRDefault="004D46EC" w:rsidP="00BE0233"/>
        </w:tc>
      </w:tr>
      <w:tr w:rsidR="004D46EC" w:rsidTr="00BE0233">
        <w:tc>
          <w:tcPr>
            <w:tcW w:w="817" w:type="dxa"/>
          </w:tcPr>
          <w:p w:rsidR="004D46EC" w:rsidRDefault="004D46EC" w:rsidP="00BE0233">
            <w:r>
              <w:t>12.</w:t>
            </w:r>
          </w:p>
        </w:tc>
        <w:tc>
          <w:tcPr>
            <w:tcW w:w="5344" w:type="dxa"/>
          </w:tcPr>
          <w:p w:rsidR="004D46EC" w:rsidRDefault="004D46EC" w:rsidP="00BE0233">
            <w:r>
              <w:t xml:space="preserve">Carbon-de </w:t>
            </w:r>
            <w:proofErr w:type="spellStart"/>
            <w:r>
              <w:t>Sulphide</w:t>
            </w:r>
            <w:proofErr w:type="spellEnd"/>
            <w:r>
              <w:t xml:space="preserve"> Chamber</w:t>
            </w:r>
          </w:p>
        </w:tc>
        <w:tc>
          <w:tcPr>
            <w:tcW w:w="3081" w:type="dxa"/>
          </w:tcPr>
          <w:p w:rsidR="004D46EC" w:rsidRDefault="004D46EC" w:rsidP="00BE0233"/>
        </w:tc>
      </w:tr>
      <w:tr w:rsidR="004D46EC" w:rsidTr="00BE0233">
        <w:tc>
          <w:tcPr>
            <w:tcW w:w="817" w:type="dxa"/>
          </w:tcPr>
          <w:p w:rsidR="004D46EC" w:rsidRDefault="004D46EC" w:rsidP="00BE0233">
            <w:r>
              <w:t>13.</w:t>
            </w:r>
          </w:p>
        </w:tc>
        <w:tc>
          <w:tcPr>
            <w:tcW w:w="5344" w:type="dxa"/>
          </w:tcPr>
          <w:p w:rsidR="004D46EC" w:rsidRDefault="004D46EC" w:rsidP="00BE0233">
            <w:r>
              <w:t>Formal-de-</w:t>
            </w:r>
            <w:proofErr w:type="spellStart"/>
            <w:r>
              <w:t>hyde</w:t>
            </w:r>
            <w:proofErr w:type="spellEnd"/>
            <w:r>
              <w:t xml:space="preserve"> Chamber</w:t>
            </w:r>
          </w:p>
        </w:tc>
        <w:tc>
          <w:tcPr>
            <w:tcW w:w="3081" w:type="dxa"/>
          </w:tcPr>
          <w:p w:rsidR="004D46EC" w:rsidRDefault="004D46EC" w:rsidP="00BE0233"/>
        </w:tc>
      </w:tr>
      <w:tr w:rsidR="004D46EC" w:rsidTr="00BE0233">
        <w:tc>
          <w:tcPr>
            <w:tcW w:w="817" w:type="dxa"/>
          </w:tcPr>
          <w:p w:rsidR="004D46EC" w:rsidRDefault="004D46EC" w:rsidP="00BE0233">
            <w:r>
              <w:t>14.</w:t>
            </w:r>
          </w:p>
        </w:tc>
        <w:tc>
          <w:tcPr>
            <w:tcW w:w="5344" w:type="dxa"/>
          </w:tcPr>
          <w:p w:rsidR="004D46EC" w:rsidRDefault="004D46EC" w:rsidP="00BE0233">
            <w:r>
              <w:t>Electronic balance</w:t>
            </w:r>
          </w:p>
        </w:tc>
        <w:tc>
          <w:tcPr>
            <w:tcW w:w="3081" w:type="dxa"/>
          </w:tcPr>
          <w:p w:rsidR="004D46EC" w:rsidRDefault="004D46EC" w:rsidP="00BE0233"/>
        </w:tc>
      </w:tr>
      <w:tr w:rsidR="004D46EC" w:rsidTr="00BE0233">
        <w:tc>
          <w:tcPr>
            <w:tcW w:w="817" w:type="dxa"/>
          </w:tcPr>
          <w:p w:rsidR="004D46EC" w:rsidRDefault="004D46EC" w:rsidP="00BE0233">
            <w:r>
              <w:t>15.</w:t>
            </w:r>
          </w:p>
        </w:tc>
        <w:tc>
          <w:tcPr>
            <w:tcW w:w="5344" w:type="dxa"/>
          </w:tcPr>
          <w:p w:rsidR="004D46EC" w:rsidRDefault="004D46EC" w:rsidP="00BE0233">
            <w:proofErr w:type="spellStart"/>
            <w:r>
              <w:t>Germin</w:t>
            </w:r>
            <w:proofErr w:type="spellEnd"/>
            <w:r>
              <w:t xml:space="preserve"> GPS Map 64S navigation device</w:t>
            </w:r>
          </w:p>
        </w:tc>
        <w:tc>
          <w:tcPr>
            <w:tcW w:w="3081" w:type="dxa"/>
          </w:tcPr>
          <w:p w:rsidR="004D46EC" w:rsidRDefault="004D46EC" w:rsidP="00BE0233"/>
        </w:tc>
      </w:tr>
      <w:tr w:rsidR="004D46EC" w:rsidTr="00BE0233">
        <w:tc>
          <w:tcPr>
            <w:tcW w:w="817" w:type="dxa"/>
          </w:tcPr>
          <w:p w:rsidR="004D46EC" w:rsidRDefault="004D46EC" w:rsidP="00BE0233">
            <w:r>
              <w:t>16.</w:t>
            </w:r>
          </w:p>
        </w:tc>
        <w:tc>
          <w:tcPr>
            <w:tcW w:w="5344" w:type="dxa"/>
          </w:tcPr>
          <w:p w:rsidR="004D46EC" w:rsidRDefault="004D46EC" w:rsidP="00BE0233">
            <w:proofErr w:type="spellStart"/>
            <w:r>
              <w:t>Colour</w:t>
            </w:r>
            <w:proofErr w:type="spellEnd"/>
            <w:r>
              <w:t xml:space="preserve"> Printer with scanner (Epson)</w:t>
            </w:r>
          </w:p>
        </w:tc>
        <w:tc>
          <w:tcPr>
            <w:tcW w:w="3081" w:type="dxa"/>
          </w:tcPr>
          <w:p w:rsidR="004D46EC" w:rsidRDefault="004D46EC" w:rsidP="00BE0233"/>
        </w:tc>
      </w:tr>
    </w:tbl>
    <w:p w:rsidR="004D46EC" w:rsidRDefault="004D46EC" w:rsidP="004D46EC">
      <w:pPr>
        <w:tabs>
          <w:tab w:val="left" w:pos="1068"/>
        </w:tabs>
      </w:pPr>
    </w:p>
    <w:p w:rsidR="004D46EC" w:rsidRPr="00B011C4" w:rsidRDefault="004D46EC" w:rsidP="004D46EC">
      <w:pPr>
        <w:rPr>
          <w:b/>
          <w:u w:val="single"/>
        </w:rPr>
      </w:pPr>
      <w:r w:rsidRPr="00B011C4">
        <w:rPr>
          <w:b/>
          <w:u w:val="single"/>
        </w:rPr>
        <w:t>DEPARTMENT OF GEOGRAPHY</w:t>
      </w:r>
    </w:p>
    <w:tbl>
      <w:tblPr>
        <w:tblStyle w:val="TableGrid"/>
        <w:tblW w:w="0" w:type="auto"/>
        <w:tblLook w:val="04A0"/>
      </w:tblPr>
      <w:tblGrid>
        <w:gridCol w:w="675"/>
        <w:gridCol w:w="6663"/>
        <w:gridCol w:w="1904"/>
      </w:tblGrid>
      <w:tr w:rsidR="004D46EC" w:rsidRPr="005A5E34" w:rsidTr="00BE0233">
        <w:tc>
          <w:tcPr>
            <w:tcW w:w="675" w:type="dxa"/>
          </w:tcPr>
          <w:p w:rsidR="004D46EC" w:rsidRPr="005A5E34" w:rsidRDefault="004D46EC" w:rsidP="00BE0233">
            <w:pPr>
              <w:rPr>
                <w:b/>
              </w:rPr>
            </w:pPr>
            <w:proofErr w:type="spellStart"/>
            <w:r w:rsidRPr="005A5E34">
              <w:rPr>
                <w:b/>
              </w:rPr>
              <w:t>Sl</w:t>
            </w:r>
            <w:proofErr w:type="spellEnd"/>
            <w:r w:rsidRPr="005A5E34">
              <w:rPr>
                <w:b/>
              </w:rPr>
              <w:t xml:space="preserve"> No.</w:t>
            </w:r>
          </w:p>
        </w:tc>
        <w:tc>
          <w:tcPr>
            <w:tcW w:w="6663" w:type="dxa"/>
          </w:tcPr>
          <w:p w:rsidR="004D46EC" w:rsidRPr="005A5E34" w:rsidRDefault="004D46EC" w:rsidP="00BE0233">
            <w:pPr>
              <w:rPr>
                <w:b/>
              </w:rPr>
            </w:pPr>
            <w:r w:rsidRPr="005A5E34">
              <w:rPr>
                <w:b/>
              </w:rPr>
              <w:t>List of Equipments</w:t>
            </w:r>
            <w:r>
              <w:rPr>
                <w:b/>
              </w:rPr>
              <w:t>/Items</w:t>
            </w:r>
          </w:p>
        </w:tc>
        <w:tc>
          <w:tcPr>
            <w:tcW w:w="1904" w:type="dxa"/>
          </w:tcPr>
          <w:p w:rsidR="004D46EC" w:rsidRPr="005A5E34" w:rsidRDefault="004D46EC" w:rsidP="00BE0233">
            <w:pPr>
              <w:rPr>
                <w:b/>
              </w:rPr>
            </w:pPr>
            <w:r w:rsidRPr="005A5E34">
              <w:rPr>
                <w:b/>
              </w:rPr>
              <w:t>Quantity</w:t>
            </w:r>
          </w:p>
        </w:tc>
      </w:tr>
      <w:tr w:rsidR="004D46EC" w:rsidTr="00BE0233">
        <w:tc>
          <w:tcPr>
            <w:tcW w:w="675" w:type="dxa"/>
          </w:tcPr>
          <w:p w:rsidR="004D46EC" w:rsidRDefault="004D46EC" w:rsidP="00BE0233">
            <w:r>
              <w:t>1.</w:t>
            </w:r>
          </w:p>
        </w:tc>
        <w:tc>
          <w:tcPr>
            <w:tcW w:w="6663" w:type="dxa"/>
          </w:tcPr>
          <w:p w:rsidR="004D46EC" w:rsidRDefault="004D46EC" w:rsidP="00BE0233">
            <w:r>
              <w:t xml:space="preserve">Computer Set </w:t>
            </w:r>
          </w:p>
          <w:p w:rsidR="004D46EC" w:rsidRPr="00AA0A1B" w:rsidRDefault="004D46EC" w:rsidP="00BE0233">
            <w:pPr>
              <w:rPr>
                <w:b/>
              </w:rPr>
            </w:pPr>
            <w:r w:rsidRPr="00AA0A1B">
              <w:rPr>
                <w:b/>
              </w:rPr>
              <w:t xml:space="preserve">Specifications: </w:t>
            </w:r>
          </w:p>
          <w:p w:rsidR="004D46EC" w:rsidRDefault="004D46EC" w:rsidP="004D46EC">
            <w:pPr>
              <w:pStyle w:val="ListParagraph"/>
              <w:numPr>
                <w:ilvl w:val="0"/>
                <w:numId w:val="34"/>
              </w:numPr>
            </w:pPr>
            <w:r>
              <w:t>Ram: 8GB (minimum) 16GB (recommended)</w:t>
            </w:r>
          </w:p>
          <w:p w:rsidR="004D46EC" w:rsidRDefault="004D46EC" w:rsidP="004D46EC">
            <w:pPr>
              <w:pStyle w:val="ListParagraph"/>
              <w:numPr>
                <w:ilvl w:val="0"/>
                <w:numId w:val="34"/>
              </w:numPr>
            </w:pPr>
            <w:r>
              <w:t>Processor: Core I3 (minimum) I5 (recommended)</w:t>
            </w:r>
          </w:p>
          <w:p w:rsidR="004D46EC" w:rsidRDefault="004D46EC" w:rsidP="004D46EC">
            <w:pPr>
              <w:pStyle w:val="ListParagraph"/>
              <w:numPr>
                <w:ilvl w:val="0"/>
                <w:numId w:val="34"/>
              </w:numPr>
            </w:pPr>
            <w:r>
              <w:t>Hard disc: 500GB (minimum) 1TB (recommended)</w:t>
            </w:r>
          </w:p>
          <w:p w:rsidR="004D46EC" w:rsidRDefault="004D46EC" w:rsidP="004D46EC">
            <w:pPr>
              <w:pStyle w:val="ListParagraph"/>
              <w:numPr>
                <w:ilvl w:val="0"/>
                <w:numId w:val="34"/>
              </w:numPr>
            </w:pPr>
            <w:r>
              <w:t>Operating system: Windows 8 or upgrade version (64 bit)</w:t>
            </w:r>
          </w:p>
          <w:p w:rsidR="004D46EC" w:rsidRDefault="004D46EC" w:rsidP="004D46EC">
            <w:pPr>
              <w:pStyle w:val="ListParagraph"/>
              <w:numPr>
                <w:ilvl w:val="0"/>
                <w:numId w:val="34"/>
              </w:numPr>
            </w:pPr>
            <w:r>
              <w:t>Graphics Memory: 1GB (minimum)</w:t>
            </w:r>
          </w:p>
          <w:p w:rsidR="004D46EC" w:rsidRDefault="004D46EC" w:rsidP="004D46EC">
            <w:pPr>
              <w:pStyle w:val="ListParagraph"/>
              <w:numPr>
                <w:ilvl w:val="0"/>
                <w:numId w:val="34"/>
              </w:numPr>
            </w:pPr>
            <w:r>
              <w:t>Monitor: 32 inch</w:t>
            </w:r>
          </w:p>
        </w:tc>
        <w:tc>
          <w:tcPr>
            <w:tcW w:w="1904" w:type="dxa"/>
          </w:tcPr>
          <w:p w:rsidR="004D46EC" w:rsidRDefault="004D46EC" w:rsidP="00BE0233"/>
        </w:tc>
      </w:tr>
      <w:tr w:rsidR="004D46EC" w:rsidTr="00BE0233">
        <w:tc>
          <w:tcPr>
            <w:tcW w:w="675" w:type="dxa"/>
          </w:tcPr>
          <w:p w:rsidR="004D46EC" w:rsidRDefault="004D46EC" w:rsidP="00BE0233">
            <w:r>
              <w:t>2.</w:t>
            </w:r>
          </w:p>
        </w:tc>
        <w:tc>
          <w:tcPr>
            <w:tcW w:w="6663" w:type="dxa"/>
          </w:tcPr>
          <w:p w:rsidR="004D46EC" w:rsidRDefault="004D46EC" w:rsidP="00BE0233">
            <w:proofErr w:type="spellStart"/>
            <w:r>
              <w:t>Erdas</w:t>
            </w:r>
            <w:proofErr w:type="spellEnd"/>
            <w:r>
              <w:t xml:space="preserve"> Imagine software</w:t>
            </w:r>
          </w:p>
        </w:tc>
        <w:tc>
          <w:tcPr>
            <w:tcW w:w="1904" w:type="dxa"/>
          </w:tcPr>
          <w:p w:rsidR="004D46EC" w:rsidRDefault="004D46EC" w:rsidP="00BE0233"/>
        </w:tc>
      </w:tr>
      <w:tr w:rsidR="004D46EC" w:rsidTr="00BE0233">
        <w:tc>
          <w:tcPr>
            <w:tcW w:w="675" w:type="dxa"/>
          </w:tcPr>
          <w:p w:rsidR="004D46EC" w:rsidRDefault="004D46EC" w:rsidP="00BE0233">
            <w:r>
              <w:t>3.</w:t>
            </w:r>
          </w:p>
        </w:tc>
        <w:tc>
          <w:tcPr>
            <w:tcW w:w="6663" w:type="dxa"/>
          </w:tcPr>
          <w:p w:rsidR="004D46EC" w:rsidRPr="00797547" w:rsidRDefault="004D46EC" w:rsidP="00BE0233">
            <w:r>
              <w:t xml:space="preserve">Epson </w:t>
            </w:r>
            <w:proofErr w:type="spellStart"/>
            <w:r>
              <w:t>colour</w:t>
            </w:r>
            <w:proofErr w:type="spellEnd"/>
            <w:r>
              <w:t xml:space="preserve"> printer with scanner</w:t>
            </w:r>
          </w:p>
        </w:tc>
        <w:tc>
          <w:tcPr>
            <w:tcW w:w="1904" w:type="dxa"/>
          </w:tcPr>
          <w:p w:rsidR="004D46EC" w:rsidRDefault="004D46EC" w:rsidP="00BE0233"/>
        </w:tc>
      </w:tr>
      <w:tr w:rsidR="004D46EC" w:rsidTr="00BE0233">
        <w:tc>
          <w:tcPr>
            <w:tcW w:w="675" w:type="dxa"/>
          </w:tcPr>
          <w:p w:rsidR="004D46EC" w:rsidRDefault="004D46EC" w:rsidP="00BE0233">
            <w:r>
              <w:t>4.</w:t>
            </w:r>
          </w:p>
        </w:tc>
        <w:tc>
          <w:tcPr>
            <w:tcW w:w="6663" w:type="dxa"/>
          </w:tcPr>
          <w:p w:rsidR="004D46EC" w:rsidRDefault="004D46EC" w:rsidP="00BE0233">
            <w:r>
              <w:t>Scientific calculator</w:t>
            </w:r>
          </w:p>
        </w:tc>
        <w:tc>
          <w:tcPr>
            <w:tcW w:w="1904" w:type="dxa"/>
          </w:tcPr>
          <w:p w:rsidR="004D46EC" w:rsidRDefault="004D46EC" w:rsidP="00BE0233"/>
        </w:tc>
      </w:tr>
      <w:tr w:rsidR="004D46EC" w:rsidTr="00BE0233">
        <w:tc>
          <w:tcPr>
            <w:tcW w:w="675" w:type="dxa"/>
          </w:tcPr>
          <w:p w:rsidR="004D46EC" w:rsidRDefault="004D46EC" w:rsidP="00BE0233">
            <w:r>
              <w:t>5.</w:t>
            </w:r>
          </w:p>
        </w:tc>
        <w:tc>
          <w:tcPr>
            <w:tcW w:w="6663" w:type="dxa"/>
          </w:tcPr>
          <w:p w:rsidR="004D46EC" w:rsidRDefault="004D46EC" w:rsidP="00BE0233">
            <w:r>
              <w:t>Satellite imageries, topographical maps and weather maps</w:t>
            </w:r>
          </w:p>
        </w:tc>
        <w:tc>
          <w:tcPr>
            <w:tcW w:w="1904" w:type="dxa"/>
          </w:tcPr>
          <w:p w:rsidR="004D46EC" w:rsidRDefault="004D46EC" w:rsidP="00BE0233"/>
        </w:tc>
      </w:tr>
      <w:tr w:rsidR="004D46EC" w:rsidTr="00BE0233">
        <w:tc>
          <w:tcPr>
            <w:tcW w:w="675" w:type="dxa"/>
          </w:tcPr>
          <w:p w:rsidR="004D46EC" w:rsidRDefault="004D46EC" w:rsidP="00BE0233">
            <w:r>
              <w:t>6.</w:t>
            </w:r>
          </w:p>
        </w:tc>
        <w:tc>
          <w:tcPr>
            <w:tcW w:w="6663" w:type="dxa"/>
          </w:tcPr>
          <w:p w:rsidR="004D46EC" w:rsidRDefault="004D46EC" w:rsidP="00BE0233">
            <w:r>
              <w:t>Prismatic compass survey instruments</w:t>
            </w:r>
          </w:p>
        </w:tc>
        <w:tc>
          <w:tcPr>
            <w:tcW w:w="1904" w:type="dxa"/>
          </w:tcPr>
          <w:p w:rsidR="004D46EC" w:rsidRDefault="004D46EC" w:rsidP="00BE0233"/>
        </w:tc>
      </w:tr>
      <w:tr w:rsidR="004D46EC" w:rsidTr="00BE0233">
        <w:tc>
          <w:tcPr>
            <w:tcW w:w="675" w:type="dxa"/>
          </w:tcPr>
          <w:p w:rsidR="004D46EC" w:rsidRDefault="004D46EC" w:rsidP="00BE0233">
            <w:r>
              <w:t>7.</w:t>
            </w:r>
          </w:p>
        </w:tc>
        <w:tc>
          <w:tcPr>
            <w:tcW w:w="6663" w:type="dxa"/>
          </w:tcPr>
          <w:p w:rsidR="004D46EC" w:rsidRDefault="004D46EC" w:rsidP="00BE0233">
            <w:r>
              <w:t xml:space="preserve">Digital </w:t>
            </w:r>
            <w:proofErr w:type="spellStart"/>
            <w:r>
              <w:t>Plenemeter</w:t>
            </w:r>
            <w:proofErr w:type="spellEnd"/>
          </w:p>
        </w:tc>
        <w:tc>
          <w:tcPr>
            <w:tcW w:w="1904" w:type="dxa"/>
          </w:tcPr>
          <w:p w:rsidR="004D46EC" w:rsidRDefault="004D46EC" w:rsidP="00BE0233"/>
        </w:tc>
      </w:tr>
      <w:tr w:rsidR="004D46EC" w:rsidTr="00BE0233">
        <w:tc>
          <w:tcPr>
            <w:tcW w:w="675" w:type="dxa"/>
          </w:tcPr>
          <w:p w:rsidR="004D46EC" w:rsidRDefault="004D46EC" w:rsidP="00BE0233">
            <w:r>
              <w:t>8.</w:t>
            </w:r>
          </w:p>
        </w:tc>
        <w:tc>
          <w:tcPr>
            <w:tcW w:w="6663" w:type="dxa"/>
          </w:tcPr>
          <w:p w:rsidR="004D46EC" w:rsidRDefault="004D46EC" w:rsidP="00BE0233">
            <w:proofErr w:type="spellStart"/>
            <w:r>
              <w:t>Rotameter</w:t>
            </w:r>
            <w:proofErr w:type="spellEnd"/>
          </w:p>
        </w:tc>
        <w:tc>
          <w:tcPr>
            <w:tcW w:w="1904" w:type="dxa"/>
          </w:tcPr>
          <w:p w:rsidR="004D46EC" w:rsidRDefault="004D46EC" w:rsidP="00BE0233"/>
        </w:tc>
      </w:tr>
      <w:tr w:rsidR="004D46EC" w:rsidTr="00BE0233">
        <w:tc>
          <w:tcPr>
            <w:tcW w:w="675" w:type="dxa"/>
          </w:tcPr>
          <w:p w:rsidR="004D46EC" w:rsidRDefault="004D46EC" w:rsidP="00BE0233">
            <w:r>
              <w:t>9.</w:t>
            </w:r>
          </w:p>
        </w:tc>
        <w:tc>
          <w:tcPr>
            <w:tcW w:w="6663" w:type="dxa"/>
          </w:tcPr>
          <w:p w:rsidR="004D46EC" w:rsidRDefault="004D46EC" w:rsidP="00BE0233">
            <w:r>
              <w:t>GPS</w:t>
            </w:r>
          </w:p>
        </w:tc>
        <w:tc>
          <w:tcPr>
            <w:tcW w:w="1904" w:type="dxa"/>
          </w:tcPr>
          <w:p w:rsidR="004D46EC" w:rsidRDefault="004D46EC" w:rsidP="00BE0233"/>
        </w:tc>
      </w:tr>
    </w:tbl>
    <w:p w:rsidR="004D46EC" w:rsidRDefault="004D46EC" w:rsidP="004D46EC"/>
    <w:p w:rsidR="004D46EC" w:rsidRPr="00B011C4" w:rsidRDefault="004D46EC" w:rsidP="004D46EC">
      <w:pPr>
        <w:rPr>
          <w:b/>
          <w:u w:val="single"/>
        </w:rPr>
      </w:pPr>
      <w:r w:rsidRPr="00B011C4">
        <w:rPr>
          <w:b/>
          <w:u w:val="single"/>
        </w:rPr>
        <w:t>DEPARTMENT OF EDUCATION</w:t>
      </w:r>
    </w:p>
    <w:tbl>
      <w:tblPr>
        <w:tblStyle w:val="TableGrid"/>
        <w:tblW w:w="0" w:type="auto"/>
        <w:tblLook w:val="04A0"/>
      </w:tblPr>
      <w:tblGrid>
        <w:gridCol w:w="675"/>
        <w:gridCol w:w="6663"/>
        <w:gridCol w:w="1904"/>
      </w:tblGrid>
      <w:tr w:rsidR="004D46EC" w:rsidRPr="005A5E34" w:rsidTr="00BE0233">
        <w:tc>
          <w:tcPr>
            <w:tcW w:w="675" w:type="dxa"/>
          </w:tcPr>
          <w:p w:rsidR="004D46EC" w:rsidRPr="005A5E34" w:rsidRDefault="004D46EC" w:rsidP="00BE0233">
            <w:pPr>
              <w:rPr>
                <w:b/>
              </w:rPr>
            </w:pPr>
            <w:proofErr w:type="spellStart"/>
            <w:r w:rsidRPr="005A5E34">
              <w:rPr>
                <w:b/>
              </w:rPr>
              <w:t>Sl</w:t>
            </w:r>
            <w:proofErr w:type="spellEnd"/>
            <w:r w:rsidRPr="005A5E34">
              <w:rPr>
                <w:b/>
              </w:rPr>
              <w:t xml:space="preserve"> No.</w:t>
            </w:r>
          </w:p>
        </w:tc>
        <w:tc>
          <w:tcPr>
            <w:tcW w:w="6663" w:type="dxa"/>
          </w:tcPr>
          <w:p w:rsidR="004D46EC" w:rsidRPr="005A5E34" w:rsidRDefault="004D46EC" w:rsidP="00BE0233">
            <w:pPr>
              <w:rPr>
                <w:b/>
              </w:rPr>
            </w:pPr>
            <w:r w:rsidRPr="005A5E34">
              <w:rPr>
                <w:b/>
              </w:rPr>
              <w:t>List of Equipments</w:t>
            </w:r>
            <w:r>
              <w:rPr>
                <w:b/>
              </w:rPr>
              <w:t>/Items</w:t>
            </w:r>
          </w:p>
        </w:tc>
        <w:tc>
          <w:tcPr>
            <w:tcW w:w="1904" w:type="dxa"/>
          </w:tcPr>
          <w:p w:rsidR="004D46EC" w:rsidRPr="005A5E34" w:rsidRDefault="004D46EC" w:rsidP="00BE0233">
            <w:pPr>
              <w:rPr>
                <w:b/>
              </w:rPr>
            </w:pPr>
            <w:r w:rsidRPr="005A5E34">
              <w:rPr>
                <w:b/>
              </w:rPr>
              <w:t>Quantity</w:t>
            </w:r>
          </w:p>
        </w:tc>
      </w:tr>
      <w:tr w:rsidR="004D46EC" w:rsidTr="00BE0233">
        <w:tc>
          <w:tcPr>
            <w:tcW w:w="675" w:type="dxa"/>
          </w:tcPr>
          <w:p w:rsidR="004D46EC" w:rsidRDefault="004D46EC" w:rsidP="00BE0233">
            <w:r>
              <w:t>1.</w:t>
            </w:r>
          </w:p>
        </w:tc>
        <w:tc>
          <w:tcPr>
            <w:tcW w:w="6663" w:type="dxa"/>
          </w:tcPr>
          <w:p w:rsidR="004D46EC" w:rsidRPr="00164BB0" w:rsidRDefault="004D46EC" w:rsidP="00BE0233">
            <w:proofErr w:type="spellStart"/>
            <w:r>
              <w:t>Almirah</w:t>
            </w:r>
            <w:proofErr w:type="spellEnd"/>
          </w:p>
        </w:tc>
        <w:tc>
          <w:tcPr>
            <w:tcW w:w="1904" w:type="dxa"/>
          </w:tcPr>
          <w:p w:rsidR="004D46EC" w:rsidRDefault="004D46EC" w:rsidP="00BE0233"/>
        </w:tc>
      </w:tr>
      <w:tr w:rsidR="004D46EC" w:rsidTr="00BE0233">
        <w:tc>
          <w:tcPr>
            <w:tcW w:w="675" w:type="dxa"/>
          </w:tcPr>
          <w:p w:rsidR="004D46EC" w:rsidRDefault="004D46EC" w:rsidP="00BE0233">
            <w:r>
              <w:t>2.</w:t>
            </w:r>
          </w:p>
        </w:tc>
        <w:tc>
          <w:tcPr>
            <w:tcW w:w="6663" w:type="dxa"/>
          </w:tcPr>
          <w:p w:rsidR="004D46EC" w:rsidRDefault="004D46EC" w:rsidP="00BE0233">
            <w:r>
              <w:t>Computer set</w:t>
            </w:r>
          </w:p>
        </w:tc>
        <w:tc>
          <w:tcPr>
            <w:tcW w:w="1904" w:type="dxa"/>
          </w:tcPr>
          <w:p w:rsidR="004D46EC" w:rsidRDefault="004D46EC" w:rsidP="00BE0233"/>
        </w:tc>
      </w:tr>
      <w:tr w:rsidR="004D46EC" w:rsidTr="00BE0233">
        <w:tc>
          <w:tcPr>
            <w:tcW w:w="675" w:type="dxa"/>
          </w:tcPr>
          <w:p w:rsidR="004D46EC" w:rsidRDefault="004D46EC" w:rsidP="00BE0233">
            <w:r>
              <w:t>3.</w:t>
            </w:r>
          </w:p>
        </w:tc>
        <w:tc>
          <w:tcPr>
            <w:tcW w:w="6663" w:type="dxa"/>
          </w:tcPr>
          <w:p w:rsidR="004D46EC" w:rsidRPr="00797547" w:rsidRDefault="004D46EC" w:rsidP="00BE0233">
            <w:r>
              <w:t>Printer</w:t>
            </w:r>
          </w:p>
        </w:tc>
        <w:tc>
          <w:tcPr>
            <w:tcW w:w="1904" w:type="dxa"/>
          </w:tcPr>
          <w:p w:rsidR="004D46EC" w:rsidRDefault="004D46EC" w:rsidP="00BE0233"/>
        </w:tc>
      </w:tr>
      <w:tr w:rsidR="004D46EC" w:rsidTr="00BE0233">
        <w:tc>
          <w:tcPr>
            <w:tcW w:w="675" w:type="dxa"/>
          </w:tcPr>
          <w:p w:rsidR="004D46EC" w:rsidRDefault="004D46EC" w:rsidP="00BE0233">
            <w:r>
              <w:t>4.</w:t>
            </w:r>
          </w:p>
        </w:tc>
        <w:tc>
          <w:tcPr>
            <w:tcW w:w="6663" w:type="dxa"/>
          </w:tcPr>
          <w:p w:rsidR="004D46EC" w:rsidRDefault="004D46EC" w:rsidP="00BE0233">
            <w:proofErr w:type="spellStart"/>
            <w:r>
              <w:t>Techistoscope</w:t>
            </w:r>
            <w:proofErr w:type="spellEnd"/>
          </w:p>
        </w:tc>
        <w:tc>
          <w:tcPr>
            <w:tcW w:w="1904" w:type="dxa"/>
          </w:tcPr>
          <w:p w:rsidR="004D46EC" w:rsidRDefault="004D46EC" w:rsidP="00BE0233"/>
        </w:tc>
      </w:tr>
      <w:tr w:rsidR="004D46EC" w:rsidTr="00BE0233">
        <w:tc>
          <w:tcPr>
            <w:tcW w:w="675" w:type="dxa"/>
          </w:tcPr>
          <w:p w:rsidR="004D46EC" w:rsidRDefault="004D46EC" w:rsidP="00BE0233">
            <w:r>
              <w:t>5.</w:t>
            </w:r>
          </w:p>
        </w:tc>
        <w:tc>
          <w:tcPr>
            <w:tcW w:w="6663" w:type="dxa"/>
          </w:tcPr>
          <w:p w:rsidR="004D46EC" w:rsidRDefault="004D46EC" w:rsidP="00BE0233">
            <w:r>
              <w:t>Mirror Drawing Apparatus</w:t>
            </w:r>
          </w:p>
        </w:tc>
        <w:tc>
          <w:tcPr>
            <w:tcW w:w="1904" w:type="dxa"/>
          </w:tcPr>
          <w:p w:rsidR="004D46EC" w:rsidRDefault="004D46EC" w:rsidP="00BE0233"/>
        </w:tc>
      </w:tr>
      <w:tr w:rsidR="004D46EC" w:rsidTr="00BE0233">
        <w:tc>
          <w:tcPr>
            <w:tcW w:w="675" w:type="dxa"/>
          </w:tcPr>
          <w:p w:rsidR="004D46EC" w:rsidRDefault="004D46EC" w:rsidP="00BE0233">
            <w:r>
              <w:t>6.</w:t>
            </w:r>
          </w:p>
        </w:tc>
        <w:tc>
          <w:tcPr>
            <w:tcW w:w="6663" w:type="dxa"/>
          </w:tcPr>
          <w:p w:rsidR="004D46EC" w:rsidRDefault="004D46EC" w:rsidP="00BE0233">
            <w:r>
              <w:t>Stop Watch</w:t>
            </w:r>
          </w:p>
        </w:tc>
        <w:tc>
          <w:tcPr>
            <w:tcW w:w="1904" w:type="dxa"/>
          </w:tcPr>
          <w:p w:rsidR="004D46EC" w:rsidRDefault="004D46EC" w:rsidP="00BE0233"/>
        </w:tc>
      </w:tr>
      <w:tr w:rsidR="004D46EC" w:rsidTr="00BE0233">
        <w:tc>
          <w:tcPr>
            <w:tcW w:w="675" w:type="dxa"/>
          </w:tcPr>
          <w:p w:rsidR="004D46EC" w:rsidRDefault="004D46EC" w:rsidP="00BE0233">
            <w:r>
              <w:t>7.</w:t>
            </w:r>
          </w:p>
        </w:tc>
        <w:tc>
          <w:tcPr>
            <w:tcW w:w="6663" w:type="dxa"/>
          </w:tcPr>
          <w:p w:rsidR="004D46EC" w:rsidRDefault="004D46EC" w:rsidP="00BE0233">
            <w:r>
              <w:t>Metal Screen</w:t>
            </w:r>
          </w:p>
        </w:tc>
        <w:tc>
          <w:tcPr>
            <w:tcW w:w="1904" w:type="dxa"/>
          </w:tcPr>
          <w:p w:rsidR="004D46EC" w:rsidRDefault="004D46EC" w:rsidP="00BE0233"/>
        </w:tc>
      </w:tr>
    </w:tbl>
    <w:p w:rsidR="00104689" w:rsidRDefault="00104689" w:rsidP="00FD06E2">
      <w:pPr>
        <w:pStyle w:val="NoSpacing"/>
        <w:rPr>
          <w:rFonts w:ascii="Times New Roman" w:hAnsi="Times New Roman" w:cs="Times New Roman"/>
          <w:sz w:val="24"/>
        </w:rPr>
      </w:pPr>
    </w:p>
    <w:p w:rsidR="00C51324" w:rsidRDefault="00C51324">
      <w:r>
        <w:br w:type="page"/>
      </w:r>
    </w:p>
    <w:p w:rsidR="00C51324" w:rsidRDefault="00C51324" w:rsidP="00C51324">
      <w:pPr>
        <w:jc w:val="both"/>
      </w:pPr>
    </w:p>
    <w:tbl>
      <w:tblPr>
        <w:tblStyle w:val="TableGrid"/>
        <w:tblW w:w="0" w:type="auto"/>
        <w:tblLook w:val="04A0"/>
      </w:tblPr>
      <w:tblGrid>
        <w:gridCol w:w="675"/>
        <w:gridCol w:w="6663"/>
        <w:gridCol w:w="1904"/>
      </w:tblGrid>
      <w:tr w:rsidR="00C51324" w:rsidRPr="005A5E34" w:rsidTr="00BE0233">
        <w:tc>
          <w:tcPr>
            <w:tcW w:w="675" w:type="dxa"/>
          </w:tcPr>
          <w:p w:rsidR="00C51324" w:rsidRPr="005A5E34" w:rsidRDefault="00C51324" w:rsidP="00BE0233">
            <w:pPr>
              <w:rPr>
                <w:b/>
              </w:rPr>
            </w:pPr>
            <w:proofErr w:type="spellStart"/>
            <w:r w:rsidRPr="005A5E34">
              <w:rPr>
                <w:b/>
              </w:rPr>
              <w:t>Sl</w:t>
            </w:r>
            <w:proofErr w:type="spellEnd"/>
            <w:r w:rsidRPr="005A5E34">
              <w:rPr>
                <w:b/>
              </w:rPr>
              <w:t xml:space="preserve"> No.</w:t>
            </w:r>
          </w:p>
        </w:tc>
        <w:tc>
          <w:tcPr>
            <w:tcW w:w="6663" w:type="dxa"/>
          </w:tcPr>
          <w:p w:rsidR="00C51324" w:rsidRPr="005A5E34" w:rsidRDefault="00C51324" w:rsidP="00BE0233">
            <w:pPr>
              <w:rPr>
                <w:b/>
              </w:rPr>
            </w:pPr>
            <w:r w:rsidRPr="005A5E34">
              <w:rPr>
                <w:b/>
              </w:rPr>
              <w:t>List of Equipments</w:t>
            </w:r>
            <w:r>
              <w:rPr>
                <w:b/>
              </w:rPr>
              <w:t>/Items</w:t>
            </w:r>
          </w:p>
        </w:tc>
        <w:tc>
          <w:tcPr>
            <w:tcW w:w="1904" w:type="dxa"/>
          </w:tcPr>
          <w:p w:rsidR="00C51324" w:rsidRPr="005A5E34" w:rsidRDefault="00C51324" w:rsidP="00BE0233">
            <w:pPr>
              <w:rPr>
                <w:b/>
              </w:rPr>
            </w:pPr>
            <w:r w:rsidRPr="005A5E34">
              <w:rPr>
                <w:b/>
              </w:rPr>
              <w:t>Quantity</w:t>
            </w:r>
          </w:p>
        </w:tc>
      </w:tr>
      <w:tr w:rsidR="00C51324" w:rsidTr="00BE0233">
        <w:tc>
          <w:tcPr>
            <w:tcW w:w="675" w:type="dxa"/>
          </w:tcPr>
          <w:p w:rsidR="00C51324" w:rsidRDefault="00C51324" w:rsidP="00BE0233">
            <w:r>
              <w:t>1.</w:t>
            </w:r>
          </w:p>
        </w:tc>
        <w:tc>
          <w:tcPr>
            <w:tcW w:w="6663" w:type="dxa"/>
          </w:tcPr>
          <w:p w:rsidR="00C51324" w:rsidRPr="00164BB0" w:rsidRDefault="00C51324" w:rsidP="00BE0233"/>
        </w:tc>
        <w:tc>
          <w:tcPr>
            <w:tcW w:w="1904" w:type="dxa"/>
          </w:tcPr>
          <w:p w:rsidR="00C51324" w:rsidRDefault="00C51324" w:rsidP="00BE0233"/>
        </w:tc>
      </w:tr>
      <w:tr w:rsidR="00C51324" w:rsidTr="00BE0233">
        <w:tc>
          <w:tcPr>
            <w:tcW w:w="675" w:type="dxa"/>
          </w:tcPr>
          <w:p w:rsidR="00C51324" w:rsidRDefault="00C51324" w:rsidP="00BE0233">
            <w:r>
              <w:t>2.</w:t>
            </w:r>
          </w:p>
        </w:tc>
        <w:tc>
          <w:tcPr>
            <w:tcW w:w="6663" w:type="dxa"/>
          </w:tcPr>
          <w:p w:rsidR="00C51324" w:rsidRDefault="00C51324" w:rsidP="00BE0233"/>
        </w:tc>
        <w:tc>
          <w:tcPr>
            <w:tcW w:w="1904" w:type="dxa"/>
          </w:tcPr>
          <w:p w:rsidR="00C51324" w:rsidRDefault="00C51324" w:rsidP="00BE0233"/>
        </w:tc>
      </w:tr>
      <w:tr w:rsidR="00C51324" w:rsidTr="00BE0233">
        <w:tc>
          <w:tcPr>
            <w:tcW w:w="675" w:type="dxa"/>
          </w:tcPr>
          <w:p w:rsidR="00C51324" w:rsidRDefault="00C51324" w:rsidP="00BE0233">
            <w:r>
              <w:t>3.</w:t>
            </w:r>
          </w:p>
        </w:tc>
        <w:tc>
          <w:tcPr>
            <w:tcW w:w="6663" w:type="dxa"/>
          </w:tcPr>
          <w:p w:rsidR="00C51324" w:rsidRPr="00797547" w:rsidRDefault="00C51324" w:rsidP="00BE0233"/>
        </w:tc>
        <w:tc>
          <w:tcPr>
            <w:tcW w:w="1904" w:type="dxa"/>
          </w:tcPr>
          <w:p w:rsidR="00C51324" w:rsidRDefault="00C51324" w:rsidP="00BE0233"/>
        </w:tc>
      </w:tr>
      <w:tr w:rsidR="00C51324" w:rsidTr="00BE0233">
        <w:tc>
          <w:tcPr>
            <w:tcW w:w="675" w:type="dxa"/>
          </w:tcPr>
          <w:p w:rsidR="00C51324" w:rsidRDefault="00C51324" w:rsidP="00BE0233">
            <w:r>
              <w:t>4.</w:t>
            </w:r>
          </w:p>
        </w:tc>
        <w:tc>
          <w:tcPr>
            <w:tcW w:w="6663" w:type="dxa"/>
          </w:tcPr>
          <w:p w:rsidR="00C51324" w:rsidRDefault="00C51324" w:rsidP="00BE0233"/>
        </w:tc>
        <w:tc>
          <w:tcPr>
            <w:tcW w:w="1904" w:type="dxa"/>
          </w:tcPr>
          <w:p w:rsidR="00C51324" w:rsidRDefault="00C51324" w:rsidP="00BE0233"/>
        </w:tc>
      </w:tr>
      <w:tr w:rsidR="00C51324" w:rsidTr="00BE0233">
        <w:tc>
          <w:tcPr>
            <w:tcW w:w="675" w:type="dxa"/>
          </w:tcPr>
          <w:p w:rsidR="00C51324" w:rsidRDefault="00C51324" w:rsidP="00BE0233">
            <w:r>
              <w:t>5.</w:t>
            </w:r>
          </w:p>
        </w:tc>
        <w:tc>
          <w:tcPr>
            <w:tcW w:w="6663" w:type="dxa"/>
          </w:tcPr>
          <w:p w:rsidR="00C51324" w:rsidRDefault="00C51324" w:rsidP="00BE0233"/>
        </w:tc>
        <w:tc>
          <w:tcPr>
            <w:tcW w:w="1904" w:type="dxa"/>
          </w:tcPr>
          <w:p w:rsidR="00C51324" w:rsidRDefault="00C51324" w:rsidP="00BE0233"/>
        </w:tc>
      </w:tr>
      <w:tr w:rsidR="00C51324" w:rsidTr="00BE0233">
        <w:tc>
          <w:tcPr>
            <w:tcW w:w="675" w:type="dxa"/>
          </w:tcPr>
          <w:p w:rsidR="00C51324" w:rsidRDefault="00C51324" w:rsidP="00BE0233">
            <w:r>
              <w:t>6.</w:t>
            </w:r>
          </w:p>
        </w:tc>
        <w:tc>
          <w:tcPr>
            <w:tcW w:w="6663" w:type="dxa"/>
          </w:tcPr>
          <w:p w:rsidR="00C51324" w:rsidRDefault="00C51324" w:rsidP="00BE0233"/>
        </w:tc>
        <w:tc>
          <w:tcPr>
            <w:tcW w:w="1904" w:type="dxa"/>
          </w:tcPr>
          <w:p w:rsidR="00C51324" w:rsidRDefault="00C51324" w:rsidP="00BE0233"/>
        </w:tc>
      </w:tr>
      <w:tr w:rsidR="00C51324" w:rsidTr="00BE0233">
        <w:tc>
          <w:tcPr>
            <w:tcW w:w="675" w:type="dxa"/>
          </w:tcPr>
          <w:p w:rsidR="00C51324" w:rsidRDefault="00C51324" w:rsidP="00BE0233">
            <w:r>
              <w:t>7.</w:t>
            </w:r>
          </w:p>
        </w:tc>
        <w:tc>
          <w:tcPr>
            <w:tcW w:w="6663" w:type="dxa"/>
          </w:tcPr>
          <w:p w:rsidR="00C51324" w:rsidRDefault="00C51324" w:rsidP="00BE0233"/>
        </w:tc>
        <w:tc>
          <w:tcPr>
            <w:tcW w:w="1904" w:type="dxa"/>
          </w:tcPr>
          <w:p w:rsidR="00C51324" w:rsidRDefault="00C51324" w:rsidP="00BE0233"/>
        </w:tc>
      </w:tr>
      <w:tr w:rsidR="00C51324" w:rsidTr="00BE0233">
        <w:tc>
          <w:tcPr>
            <w:tcW w:w="675" w:type="dxa"/>
          </w:tcPr>
          <w:p w:rsidR="00C51324" w:rsidRDefault="00C51324" w:rsidP="00BE0233">
            <w:r>
              <w:t>8.</w:t>
            </w:r>
          </w:p>
        </w:tc>
        <w:tc>
          <w:tcPr>
            <w:tcW w:w="6663" w:type="dxa"/>
          </w:tcPr>
          <w:p w:rsidR="00C51324" w:rsidRDefault="00C51324" w:rsidP="00BE0233"/>
        </w:tc>
        <w:tc>
          <w:tcPr>
            <w:tcW w:w="1904" w:type="dxa"/>
          </w:tcPr>
          <w:p w:rsidR="00C51324" w:rsidRDefault="00C51324" w:rsidP="00BE0233"/>
        </w:tc>
      </w:tr>
      <w:tr w:rsidR="00C51324" w:rsidTr="00BE0233">
        <w:tc>
          <w:tcPr>
            <w:tcW w:w="675" w:type="dxa"/>
          </w:tcPr>
          <w:p w:rsidR="00C51324" w:rsidRDefault="00C51324" w:rsidP="00BE0233">
            <w:r>
              <w:t>9.</w:t>
            </w:r>
          </w:p>
        </w:tc>
        <w:tc>
          <w:tcPr>
            <w:tcW w:w="6663" w:type="dxa"/>
          </w:tcPr>
          <w:p w:rsidR="00C51324" w:rsidRDefault="00C51324" w:rsidP="00BE0233"/>
        </w:tc>
        <w:tc>
          <w:tcPr>
            <w:tcW w:w="1904" w:type="dxa"/>
          </w:tcPr>
          <w:p w:rsidR="00C51324" w:rsidRDefault="00C51324" w:rsidP="00BE0233"/>
        </w:tc>
      </w:tr>
      <w:tr w:rsidR="00C51324" w:rsidTr="00BE0233">
        <w:tc>
          <w:tcPr>
            <w:tcW w:w="675" w:type="dxa"/>
          </w:tcPr>
          <w:p w:rsidR="00C51324" w:rsidRDefault="00C51324" w:rsidP="00BE0233">
            <w:r>
              <w:t>10.</w:t>
            </w:r>
          </w:p>
        </w:tc>
        <w:tc>
          <w:tcPr>
            <w:tcW w:w="6663" w:type="dxa"/>
          </w:tcPr>
          <w:p w:rsidR="00C51324" w:rsidRDefault="00C51324" w:rsidP="00BE0233"/>
        </w:tc>
        <w:tc>
          <w:tcPr>
            <w:tcW w:w="1904" w:type="dxa"/>
          </w:tcPr>
          <w:p w:rsidR="00C51324" w:rsidRDefault="00C51324" w:rsidP="00BE0233"/>
        </w:tc>
      </w:tr>
      <w:tr w:rsidR="00C51324" w:rsidTr="00BE0233">
        <w:tc>
          <w:tcPr>
            <w:tcW w:w="675" w:type="dxa"/>
          </w:tcPr>
          <w:p w:rsidR="00C51324" w:rsidRDefault="00C51324" w:rsidP="00BE0233">
            <w:r>
              <w:t>11.</w:t>
            </w:r>
          </w:p>
        </w:tc>
        <w:tc>
          <w:tcPr>
            <w:tcW w:w="6663" w:type="dxa"/>
          </w:tcPr>
          <w:p w:rsidR="00C51324" w:rsidRDefault="00C51324" w:rsidP="00BE0233"/>
        </w:tc>
        <w:tc>
          <w:tcPr>
            <w:tcW w:w="1904" w:type="dxa"/>
          </w:tcPr>
          <w:p w:rsidR="00C51324" w:rsidRDefault="00C51324" w:rsidP="00BE0233"/>
        </w:tc>
      </w:tr>
      <w:tr w:rsidR="00C51324" w:rsidTr="00BE0233">
        <w:tc>
          <w:tcPr>
            <w:tcW w:w="675" w:type="dxa"/>
          </w:tcPr>
          <w:p w:rsidR="00C51324" w:rsidRDefault="00C51324" w:rsidP="00BE0233">
            <w:r>
              <w:t>12</w:t>
            </w:r>
          </w:p>
        </w:tc>
        <w:tc>
          <w:tcPr>
            <w:tcW w:w="6663" w:type="dxa"/>
          </w:tcPr>
          <w:p w:rsidR="00C51324" w:rsidRDefault="00C51324" w:rsidP="00BE0233"/>
        </w:tc>
        <w:tc>
          <w:tcPr>
            <w:tcW w:w="1904" w:type="dxa"/>
          </w:tcPr>
          <w:p w:rsidR="00C51324" w:rsidRDefault="00C51324" w:rsidP="00BE0233"/>
        </w:tc>
      </w:tr>
      <w:tr w:rsidR="00C51324" w:rsidTr="00BE0233">
        <w:tc>
          <w:tcPr>
            <w:tcW w:w="675" w:type="dxa"/>
          </w:tcPr>
          <w:p w:rsidR="00C51324" w:rsidRDefault="00C51324" w:rsidP="00BE0233">
            <w:r>
              <w:t>13.</w:t>
            </w:r>
          </w:p>
        </w:tc>
        <w:tc>
          <w:tcPr>
            <w:tcW w:w="6663" w:type="dxa"/>
          </w:tcPr>
          <w:p w:rsidR="00C51324" w:rsidRDefault="00C51324" w:rsidP="00BE0233"/>
        </w:tc>
        <w:tc>
          <w:tcPr>
            <w:tcW w:w="1904" w:type="dxa"/>
          </w:tcPr>
          <w:p w:rsidR="00C51324" w:rsidRDefault="00C51324" w:rsidP="00BE0233"/>
        </w:tc>
      </w:tr>
      <w:tr w:rsidR="00C51324" w:rsidTr="00BE0233">
        <w:tc>
          <w:tcPr>
            <w:tcW w:w="675" w:type="dxa"/>
          </w:tcPr>
          <w:p w:rsidR="00C51324" w:rsidRDefault="00C51324" w:rsidP="00BE0233">
            <w:r>
              <w:t>14.</w:t>
            </w:r>
          </w:p>
        </w:tc>
        <w:tc>
          <w:tcPr>
            <w:tcW w:w="6663" w:type="dxa"/>
          </w:tcPr>
          <w:p w:rsidR="00C51324" w:rsidRDefault="00C51324" w:rsidP="00BE0233"/>
        </w:tc>
        <w:tc>
          <w:tcPr>
            <w:tcW w:w="1904" w:type="dxa"/>
          </w:tcPr>
          <w:p w:rsidR="00C51324" w:rsidRDefault="00C51324" w:rsidP="00BE0233"/>
        </w:tc>
      </w:tr>
      <w:tr w:rsidR="00C51324" w:rsidTr="00BE0233">
        <w:tc>
          <w:tcPr>
            <w:tcW w:w="675" w:type="dxa"/>
          </w:tcPr>
          <w:p w:rsidR="00C51324" w:rsidRDefault="00C51324" w:rsidP="00BE0233"/>
        </w:tc>
        <w:tc>
          <w:tcPr>
            <w:tcW w:w="6663" w:type="dxa"/>
          </w:tcPr>
          <w:p w:rsidR="00C51324" w:rsidRDefault="00C51324" w:rsidP="00BE0233"/>
        </w:tc>
        <w:tc>
          <w:tcPr>
            <w:tcW w:w="1904" w:type="dxa"/>
          </w:tcPr>
          <w:p w:rsidR="00C51324" w:rsidRDefault="00C51324" w:rsidP="00BE0233"/>
        </w:tc>
      </w:tr>
      <w:tr w:rsidR="00C51324" w:rsidTr="00BE0233">
        <w:tc>
          <w:tcPr>
            <w:tcW w:w="675" w:type="dxa"/>
          </w:tcPr>
          <w:p w:rsidR="00C51324" w:rsidRDefault="00C51324" w:rsidP="00BE0233"/>
        </w:tc>
        <w:tc>
          <w:tcPr>
            <w:tcW w:w="6663" w:type="dxa"/>
          </w:tcPr>
          <w:p w:rsidR="00C51324" w:rsidRDefault="00C51324" w:rsidP="00BE0233"/>
        </w:tc>
        <w:tc>
          <w:tcPr>
            <w:tcW w:w="1904" w:type="dxa"/>
          </w:tcPr>
          <w:p w:rsidR="00C51324" w:rsidRDefault="00C51324" w:rsidP="00BE0233"/>
        </w:tc>
      </w:tr>
      <w:tr w:rsidR="00C51324" w:rsidTr="00BE0233">
        <w:tc>
          <w:tcPr>
            <w:tcW w:w="675" w:type="dxa"/>
          </w:tcPr>
          <w:p w:rsidR="00C51324" w:rsidRDefault="00C51324" w:rsidP="00BE0233"/>
        </w:tc>
        <w:tc>
          <w:tcPr>
            <w:tcW w:w="6663" w:type="dxa"/>
          </w:tcPr>
          <w:p w:rsidR="00C51324" w:rsidRDefault="00C51324" w:rsidP="00BE0233"/>
        </w:tc>
        <w:tc>
          <w:tcPr>
            <w:tcW w:w="1904" w:type="dxa"/>
          </w:tcPr>
          <w:p w:rsidR="00C51324" w:rsidRDefault="00C51324" w:rsidP="00BE0233"/>
        </w:tc>
      </w:tr>
      <w:tr w:rsidR="00C51324" w:rsidTr="00BE0233">
        <w:tc>
          <w:tcPr>
            <w:tcW w:w="675" w:type="dxa"/>
          </w:tcPr>
          <w:p w:rsidR="00C51324" w:rsidRDefault="00C51324" w:rsidP="00BE0233"/>
        </w:tc>
        <w:tc>
          <w:tcPr>
            <w:tcW w:w="6663" w:type="dxa"/>
          </w:tcPr>
          <w:p w:rsidR="00C51324" w:rsidRDefault="00C51324" w:rsidP="00BE0233"/>
        </w:tc>
        <w:tc>
          <w:tcPr>
            <w:tcW w:w="1904" w:type="dxa"/>
          </w:tcPr>
          <w:p w:rsidR="00C51324" w:rsidRDefault="00C51324" w:rsidP="00BE0233"/>
        </w:tc>
      </w:tr>
      <w:tr w:rsidR="00C51324" w:rsidTr="00BE0233">
        <w:tc>
          <w:tcPr>
            <w:tcW w:w="675" w:type="dxa"/>
          </w:tcPr>
          <w:p w:rsidR="00C51324" w:rsidRDefault="00C51324" w:rsidP="00BE0233"/>
        </w:tc>
        <w:tc>
          <w:tcPr>
            <w:tcW w:w="6663" w:type="dxa"/>
          </w:tcPr>
          <w:p w:rsidR="00C51324" w:rsidRDefault="00C51324" w:rsidP="00BE0233"/>
        </w:tc>
        <w:tc>
          <w:tcPr>
            <w:tcW w:w="1904" w:type="dxa"/>
          </w:tcPr>
          <w:p w:rsidR="00C51324" w:rsidRDefault="00C51324" w:rsidP="00BE0233"/>
        </w:tc>
      </w:tr>
      <w:tr w:rsidR="00C51324" w:rsidTr="00BE0233">
        <w:tc>
          <w:tcPr>
            <w:tcW w:w="675" w:type="dxa"/>
          </w:tcPr>
          <w:p w:rsidR="00C51324" w:rsidRDefault="00C51324" w:rsidP="00BE0233"/>
        </w:tc>
        <w:tc>
          <w:tcPr>
            <w:tcW w:w="6663" w:type="dxa"/>
          </w:tcPr>
          <w:p w:rsidR="00C51324" w:rsidRDefault="00C51324" w:rsidP="00BE0233"/>
        </w:tc>
        <w:tc>
          <w:tcPr>
            <w:tcW w:w="1904" w:type="dxa"/>
          </w:tcPr>
          <w:p w:rsidR="00C51324" w:rsidRDefault="00C51324" w:rsidP="00BE0233"/>
        </w:tc>
      </w:tr>
      <w:tr w:rsidR="00C51324" w:rsidTr="00BE0233">
        <w:tc>
          <w:tcPr>
            <w:tcW w:w="675" w:type="dxa"/>
          </w:tcPr>
          <w:p w:rsidR="00C51324" w:rsidRDefault="00C51324" w:rsidP="00BE0233"/>
        </w:tc>
        <w:tc>
          <w:tcPr>
            <w:tcW w:w="6663" w:type="dxa"/>
          </w:tcPr>
          <w:p w:rsidR="00C51324" w:rsidRDefault="00C51324" w:rsidP="00BE0233"/>
        </w:tc>
        <w:tc>
          <w:tcPr>
            <w:tcW w:w="1904" w:type="dxa"/>
          </w:tcPr>
          <w:p w:rsidR="00C51324" w:rsidRDefault="00C51324" w:rsidP="00BE0233"/>
        </w:tc>
      </w:tr>
      <w:tr w:rsidR="00C51324" w:rsidTr="00BE0233">
        <w:tc>
          <w:tcPr>
            <w:tcW w:w="675" w:type="dxa"/>
          </w:tcPr>
          <w:p w:rsidR="00C51324" w:rsidRDefault="00C51324" w:rsidP="00BE0233"/>
        </w:tc>
        <w:tc>
          <w:tcPr>
            <w:tcW w:w="6663" w:type="dxa"/>
          </w:tcPr>
          <w:p w:rsidR="00C51324" w:rsidRDefault="00C51324" w:rsidP="00BE0233"/>
        </w:tc>
        <w:tc>
          <w:tcPr>
            <w:tcW w:w="1904" w:type="dxa"/>
          </w:tcPr>
          <w:p w:rsidR="00C51324" w:rsidRDefault="00C51324" w:rsidP="00BE0233"/>
        </w:tc>
      </w:tr>
      <w:tr w:rsidR="00C51324" w:rsidTr="00BE0233">
        <w:tc>
          <w:tcPr>
            <w:tcW w:w="675" w:type="dxa"/>
          </w:tcPr>
          <w:p w:rsidR="00C51324" w:rsidRDefault="00C51324" w:rsidP="00BE0233"/>
        </w:tc>
        <w:tc>
          <w:tcPr>
            <w:tcW w:w="6663" w:type="dxa"/>
          </w:tcPr>
          <w:p w:rsidR="00C51324" w:rsidRDefault="00C51324" w:rsidP="00BE0233"/>
        </w:tc>
        <w:tc>
          <w:tcPr>
            <w:tcW w:w="1904" w:type="dxa"/>
          </w:tcPr>
          <w:p w:rsidR="00C51324" w:rsidRDefault="00C51324" w:rsidP="00BE0233"/>
        </w:tc>
      </w:tr>
      <w:tr w:rsidR="00C51324" w:rsidTr="00BE0233">
        <w:tc>
          <w:tcPr>
            <w:tcW w:w="675" w:type="dxa"/>
          </w:tcPr>
          <w:p w:rsidR="00C51324" w:rsidRDefault="00C51324" w:rsidP="00BE0233"/>
        </w:tc>
        <w:tc>
          <w:tcPr>
            <w:tcW w:w="6663" w:type="dxa"/>
          </w:tcPr>
          <w:p w:rsidR="00C51324" w:rsidRDefault="00C51324" w:rsidP="00BE0233"/>
        </w:tc>
        <w:tc>
          <w:tcPr>
            <w:tcW w:w="1904" w:type="dxa"/>
          </w:tcPr>
          <w:p w:rsidR="00C51324" w:rsidRDefault="00C51324" w:rsidP="00BE0233"/>
        </w:tc>
      </w:tr>
      <w:tr w:rsidR="00C51324" w:rsidTr="00BE0233">
        <w:tc>
          <w:tcPr>
            <w:tcW w:w="675" w:type="dxa"/>
          </w:tcPr>
          <w:p w:rsidR="00C51324" w:rsidRDefault="00C51324" w:rsidP="00BE0233"/>
        </w:tc>
        <w:tc>
          <w:tcPr>
            <w:tcW w:w="6663" w:type="dxa"/>
          </w:tcPr>
          <w:p w:rsidR="00C51324" w:rsidRDefault="00C51324" w:rsidP="00BE0233"/>
        </w:tc>
        <w:tc>
          <w:tcPr>
            <w:tcW w:w="1904" w:type="dxa"/>
          </w:tcPr>
          <w:p w:rsidR="00C51324" w:rsidRDefault="00C51324" w:rsidP="00BE0233"/>
        </w:tc>
      </w:tr>
      <w:tr w:rsidR="00C51324" w:rsidTr="00BE0233">
        <w:tc>
          <w:tcPr>
            <w:tcW w:w="675" w:type="dxa"/>
          </w:tcPr>
          <w:p w:rsidR="00C51324" w:rsidRDefault="00C51324" w:rsidP="00BE0233"/>
        </w:tc>
        <w:tc>
          <w:tcPr>
            <w:tcW w:w="6663" w:type="dxa"/>
          </w:tcPr>
          <w:p w:rsidR="00C51324" w:rsidRDefault="00C51324" w:rsidP="00BE0233"/>
        </w:tc>
        <w:tc>
          <w:tcPr>
            <w:tcW w:w="1904" w:type="dxa"/>
          </w:tcPr>
          <w:p w:rsidR="00C51324" w:rsidRDefault="00C51324" w:rsidP="00BE0233"/>
        </w:tc>
      </w:tr>
      <w:tr w:rsidR="00C51324" w:rsidTr="00BE0233">
        <w:tc>
          <w:tcPr>
            <w:tcW w:w="675" w:type="dxa"/>
          </w:tcPr>
          <w:p w:rsidR="00C51324" w:rsidRDefault="00C51324" w:rsidP="00BE0233"/>
        </w:tc>
        <w:tc>
          <w:tcPr>
            <w:tcW w:w="6663" w:type="dxa"/>
          </w:tcPr>
          <w:p w:rsidR="00C51324" w:rsidRDefault="00C51324" w:rsidP="00BE0233"/>
        </w:tc>
        <w:tc>
          <w:tcPr>
            <w:tcW w:w="1904" w:type="dxa"/>
          </w:tcPr>
          <w:p w:rsidR="00C51324" w:rsidRDefault="00C51324" w:rsidP="00BE0233"/>
        </w:tc>
      </w:tr>
      <w:tr w:rsidR="00C51324" w:rsidTr="00BE0233">
        <w:tc>
          <w:tcPr>
            <w:tcW w:w="675" w:type="dxa"/>
          </w:tcPr>
          <w:p w:rsidR="00C51324" w:rsidRDefault="00C51324" w:rsidP="00BE0233"/>
        </w:tc>
        <w:tc>
          <w:tcPr>
            <w:tcW w:w="6663" w:type="dxa"/>
          </w:tcPr>
          <w:p w:rsidR="00C51324" w:rsidRDefault="00C51324" w:rsidP="00BE0233"/>
        </w:tc>
        <w:tc>
          <w:tcPr>
            <w:tcW w:w="1904" w:type="dxa"/>
          </w:tcPr>
          <w:p w:rsidR="00C51324" w:rsidRDefault="00C51324" w:rsidP="00BE0233"/>
        </w:tc>
      </w:tr>
      <w:tr w:rsidR="00C51324" w:rsidTr="00BE0233">
        <w:tc>
          <w:tcPr>
            <w:tcW w:w="675" w:type="dxa"/>
          </w:tcPr>
          <w:p w:rsidR="00C51324" w:rsidRDefault="00C51324" w:rsidP="00BE0233"/>
        </w:tc>
        <w:tc>
          <w:tcPr>
            <w:tcW w:w="6663" w:type="dxa"/>
          </w:tcPr>
          <w:p w:rsidR="00C51324" w:rsidRDefault="00C51324" w:rsidP="00BE0233"/>
        </w:tc>
        <w:tc>
          <w:tcPr>
            <w:tcW w:w="1904" w:type="dxa"/>
          </w:tcPr>
          <w:p w:rsidR="00C51324" w:rsidRDefault="00C51324" w:rsidP="00BE0233"/>
        </w:tc>
      </w:tr>
      <w:tr w:rsidR="00C51324" w:rsidTr="00BE0233">
        <w:tc>
          <w:tcPr>
            <w:tcW w:w="675" w:type="dxa"/>
          </w:tcPr>
          <w:p w:rsidR="00C51324" w:rsidRDefault="00C51324" w:rsidP="00BE0233"/>
        </w:tc>
        <w:tc>
          <w:tcPr>
            <w:tcW w:w="6663" w:type="dxa"/>
          </w:tcPr>
          <w:p w:rsidR="00C51324" w:rsidRDefault="00C51324" w:rsidP="00BE0233"/>
        </w:tc>
        <w:tc>
          <w:tcPr>
            <w:tcW w:w="1904" w:type="dxa"/>
          </w:tcPr>
          <w:p w:rsidR="00C51324" w:rsidRDefault="00C51324" w:rsidP="00BE0233"/>
        </w:tc>
      </w:tr>
      <w:tr w:rsidR="00C51324" w:rsidTr="00BE0233">
        <w:tc>
          <w:tcPr>
            <w:tcW w:w="675" w:type="dxa"/>
          </w:tcPr>
          <w:p w:rsidR="00C51324" w:rsidRDefault="00C51324" w:rsidP="00BE0233"/>
        </w:tc>
        <w:tc>
          <w:tcPr>
            <w:tcW w:w="6663" w:type="dxa"/>
          </w:tcPr>
          <w:p w:rsidR="00C51324" w:rsidRDefault="00C51324" w:rsidP="00BE0233"/>
        </w:tc>
        <w:tc>
          <w:tcPr>
            <w:tcW w:w="1904" w:type="dxa"/>
          </w:tcPr>
          <w:p w:rsidR="00C51324" w:rsidRDefault="00C51324" w:rsidP="00BE0233"/>
        </w:tc>
      </w:tr>
      <w:tr w:rsidR="00C51324" w:rsidTr="00BE0233">
        <w:tc>
          <w:tcPr>
            <w:tcW w:w="675" w:type="dxa"/>
          </w:tcPr>
          <w:p w:rsidR="00C51324" w:rsidRDefault="00C51324" w:rsidP="00BE0233"/>
        </w:tc>
        <w:tc>
          <w:tcPr>
            <w:tcW w:w="6663" w:type="dxa"/>
          </w:tcPr>
          <w:p w:rsidR="00C51324" w:rsidRDefault="00C51324" w:rsidP="00BE0233"/>
        </w:tc>
        <w:tc>
          <w:tcPr>
            <w:tcW w:w="1904" w:type="dxa"/>
          </w:tcPr>
          <w:p w:rsidR="00C51324" w:rsidRDefault="00C51324" w:rsidP="00BE0233"/>
        </w:tc>
      </w:tr>
      <w:tr w:rsidR="00C51324" w:rsidTr="00BE0233">
        <w:tc>
          <w:tcPr>
            <w:tcW w:w="675" w:type="dxa"/>
          </w:tcPr>
          <w:p w:rsidR="00C51324" w:rsidRDefault="00C51324" w:rsidP="00BE0233"/>
        </w:tc>
        <w:tc>
          <w:tcPr>
            <w:tcW w:w="6663" w:type="dxa"/>
          </w:tcPr>
          <w:p w:rsidR="00C51324" w:rsidRDefault="00C51324" w:rsidP="00BE0233"/>
        </w:tc>
        <w:tc>
          <w:tcPr>
            <w:tcW w:w="1904" w:type="dxa"/>
          </w:tcPr>
          <w:p w:rsidR="00C51324" w:rsidRDefault="00C51324" w:rsidP="00BE0233"/>
        </w:tc>
      </w:tr>
      <w:tr w:rsidR="00C51324" w:rsidTr="00BE0233">
        <w:tc>
          <w:tcPr>
            <w:tcW w:w="675" w:type="dxa"/>
          </w:tcPr>
          <w:p w:rsidR="00C51324" w:rsidRDefault="00C51324" w:rsidP="00BE0233"/>
        </w:tc>
        <w:tc>
          <w:tcPr>
            <w:tcW w:w="6663" w:type="dxa"/>
          </w:tcPr>
          <w:p w:rsidR="00C51324" w:rsidRDefault="00C51324" w:rsidP="00BE0233"/>
        </w:tc>
        <w:tc>
          <w:tcPr>
            <w:tcW w:w="1904" w:type="dxa"/>
          </w:tcPr>
          <w:p w:rsidR="00C51324" w:rsidRDefault="00C51324" w:rsidP="00BE0233"/>
        </w:tc>
      </w:tr>
      <w:tr w:rsidR="00C51324" w:rsidTr="00BE0233">
        <w:tc>
          <w:tcPr>
            <w:tcW w:w="675" w:type="dxa"/>
          </w:tcPr>
          <w:p w:rsidR="00C51324" w:rsidRDefault="00C51324" w:rsidP="00BE0233"/>
        </w:tc>
        <w:tc>
          <w:tcPr>
            <w:tcW w:w="6663" w:type="dxa"/>
          </w:tcPr>
          <w:p w:rsidR="00C51324" w:rsidRDefault="00C51324" w:rsidP="00BE0233"/>
        </w:tc>
        <w:tc>
          <w:tcPr>
            <w:tcW w:w="1904" w:type="dxa"/>
          </w:tcPr>
          <w:p w:rsidR="00C51324" w:rsidRDefault="00C51324" w:rsidP="00BE0233"/>
        </w:tc>
      </w:tr>
      <w:tr w:rsidR="00C51324" w:rsidTr="00BE0233">
        <w:tc>
          <w:tcPr>
            <w:tcW w:w="675" w:type="dxa"/>
          </w:tcPr>
          <w:p w:rsidR="00C51324" w:rsidRDefault="00C51324" w:rsidP="00BE0233"/>
        </w:tc>
        <w:tc>
          <w:tcPr>
            <w:tcW w:w="6663" w:type="dxa"/>
          </w:tcPr>
          <w:p w:rsidR="00C51324" w:rsidRDefault="00C51324" w:rsidP="00BE0233"/>
        </w:tc>
        <w:tc>
          <w:tcPr>
            <w:tcW w:w="1904" w:type="dxa"/>
          </w:tcPr>
          <w:p w:rsidR="00C51324" w:rsidRDefault="00C51324" w:rsidP="00BE0233"/>
        </w:tc>
      </w:tr>
      <w:tr w:rsidR="00C51324" w:rsidTr="00BE0233">
        <w:tc>
          <w:tcPr>
            <w:tcW w:w="675" w:type="dxa"/>
          </w:tcPr>
          <w:p w:rsidR="00C51324" w:rsidRDefault="00C51324" w:rsidP="00BE0233"/>
        </w:tc>
        <w:tc>
          <w:tcPr>
            <w:tcW w:w="6663" w:type="dxa"/>
          </w:tcPr>
          <w:p w:rsidR="00C51324" w:rsidRDefault="00C51324" w:rsidP="00BE0233"/>
        </w:tc>
        <w:tc>
          <w:tcPr>
            <w:tcW w:w="1904" w:type="dxa"/>
          </w:tcPr>
          <w:p w:rsidR="00C51324" w:rsidRDefault="00C51324" w:rsidP="00BE0233"/>
        </w:tc>
      </w:tr>
      <w:tr w:rsidR="00C51324" w:rsidTr="00BE0233">
        <w:tc>
          <w:tcPr>
            <w:tcW w:w="675" w:type="dxa"/>
          </w:tcPr>
          <w:p w:rsidR="00C51324" w:rsidRDefault="00C51324" w:rsidP="00BE0233"/>
        </w:tc>
        <w:tc>
          <w:tcPr>
            <w:tcW w:w="6663" w:type="dxa"/>
          </w:tcPr>
          <w:p w:rsidR="00C51324" w:rsidRDefault="00C51324" w:rsidP="00BE0233"/>
        </w:tc>
        <w:tc>
          <w:tcPr>
            <w:tcW w:w="1904" w:type="dxa"/>
          </w:tcPr>
          <w:p w:rsidR="00C51324" w:rsidRDefault="00C51324" w:rsidP="00BE0233"/>
        </w:tc>
      </w:tr>
      <w:tr w:rsidR="00C51324" w:rsidTr="00BE0233">
        <w:tc>
          <w:tcPr>
            <w:tcW w:w="675" w:type="dxa"/>
          </w:tcPr>
          <w:p w:rsidR="00C51324" w:rsidRDefault="00C51324" w:rsidP="00BE0233"/>
        </w:tc>
        <w:tc>
          <w:tcPr>
            <w:tcW w:w="6663" w:type="dxa"/>
          </w:tcPr>
          <w:p w:rsidR="00C51324" w:rsidRDefault="00C51324" w:rsidP="00BE0233"/>
        </w:tc>
        <w:tc>
          <w:tcPr>
            <w:tcW w:w="1904" w:type="dxa"/>
          </w:tcPr>
          <w:p w:rsidR="00C51324" w:rsidRDefault="00C51324" w:rsidP="00BE0233"/>
        </w:tc>
      </w:tr>
      <w:tr w:rsidR="00C51324" w:rsidTr="00BE0233">
        <w:tc>
          <w:tcPr>
            <w:tcW w:w="675" w:type="dxa"/>
          </w:tcPr>
          <w:p w:rsidR="00C51324" w:rsidRDefault="00C51324" w:rsidP="00BE0233"/>
        </w:tc>
        <w:tc>
          <w:tcPr>
            <w:tcW w:w="6663" w:type="dxa"/>
          </w:tcPr>
          <w:p w:rsidR="00C51324" w:rsidRDefault="00C51324" w:rsidP="00BE0233"/>
        </w:tc>
        <w:tc>
          <w:tcPr>
            <w:tcW w:w="1904" w:type="dxa"/>
          </w:tcPr>
          <w:p w:rsidR="00C51324" w:rsidRDefault="00C51324" w:rsidP="00BE0233"/>
        </w:tc>
      </w:tr>
      <w:tr w:rsidR="00C51324" w:rsidTr="00BE0233">
        <w:tc>
          <w:tcPr>
            <w:tcW w:w="675" w:type="dxa"/>
          </w:tcPr>
          <w:p w:rsidR="00C51324" w:rsidRDefault="00C51324" w:rsidP="00BE0233"/>
        </w:tc>
        <w:tc>
          <w:tcPr>
            <w:tcW w:w="6663" w:type="dxa"/>
          </w:tcPr>
          <w:p w:rsidR="00C51324" w:rsidRDefault="00C51324" w:rsidP="00BE0233"/>
        </w:tc>
        <w:tc>
          <w:tcPr>
            <w:tcW w:w="1904" w:type="dxa"/>
          </w:tcPr>
          <w:p w:rsidR="00C51324" w:rsidRDefault="00C51324" w:rsidP="00BE0233"/>
        </w:tc>
      </w:tr>
      <w:tr w:rsidR="00C51324" w:rsidTr="00BE0233">
        <w:tc>
          <w:tcPr>
            <w:tcW w:w="675" w:type="dxa"/>
          </w:tcPr>
          <w:p w:rsidR="00C51324" w:rsidRDefault="00C51324" w:rsidP="00BE0233"/>
        </w:tc>
        <w:tc>
          <w:tcPr>
            <w:tcW w:w="6663" w:type="dxa"/>
          </w:tcPr>
          <w:p w:rsidR="00C51324" w:rsidRDefault="00C51324" w:rsidP="00BE0233"/>
        </w:tc>
        <w:tc>
          <w:tcPr>
            <w:tcW w:w="1904" w:type="dxa"/>
          </w:tcPr>
          <w:p w:rsidR="00C51324" w:rsidRDefault="00C51324" w:rsidP="00BE0233"/>
        </w:tc>
      </w:tr>
      <w:tr w:rsidR="00C51324" w:rsidTr="00BE0233">
        <w:tc>
          <w:tcPr>
            <w:tcW w:w="675" w:type="dxa"/>
          </w:tcPr>
          <w:p w:rsidR="00C51324" w:rsidRDefault="00C51324" w:rsidP="00BE0233"/>
        </w:tc>
        <w:tc>
          <w:tcPr>
            <w:tcW w:w="6663" w:type="dxa"/>
          </w:tcPr>
          <w:p w:rsidR="00C51324" w:rsidRDefault="00C51324" w:rsidP="00BE0233"/>
        </w:tc>
        <w:tc>
          <w:tcPr>
            <w:tcW w:w="1904" w:type="dxa"/>
          </w:tcPr>
          <w:p w:rsidR="00C51324" w:rsidRDefault="00C51324" w:rsidP="00BE0233"/>
        </w:tc>
      </w:tr>
      <w:tr w:rsidR="00C51324" w:rsidTr="00BE0233">
        <w:tc>
          <w:tcPr>
            <w:tcW w:w="675" w:type="dxa"/>
          </w:tcPr>
          <w:p w:rsidR="00C51324" w:rsidRDefault="00C51324" w:rsidP="00BE0233"/>
        </w:tc>
        <w:tc>
          <w:tcPr>
            <w:tcW w:w="6663" w:type="dxa"/>
          </w:tcPr>
          <w:p w:rsidR="00C51324" w:rsidRDefault="00C51324" w:rsidP="00BE0233"/>
        </w:tc>
        <w:tc>
          <w:tcPr>
            <w:tcW w:w="1904" w:type="dxa"/>
          </w:tcPr>
          <w:p w:rsidR="00C51324" w:rsidRDefault="00C51324" w:rsidP="00BE0233"/>
        </w:tc>
      </w:tr>
      <w:tr w:rsidR="00C51324" w:rsidTr="00BE0233">
        <w:tc>
          <w:tcPr>
            <w:tcW w:w="675" w:type="dxa"/>
          </w:tcPr>
          <w:p w:rsidR="00C51324" w:rsidRDefault="00C51324" w:rsidP="00BE0233"/>
        </w:tc>
        <w:tc>
          <w:tcPr>
            <w:tcW w:w="6663" w:type="dxa"/>
          </w:tcPr>
          <w:p w:rsidR="00C51324" w:rsidRDefault="00C51324" w:rsidP="00BE0233"/>
        </w:tc>
        <w:tc>
          <w:tcPr>
            <w:tcW w:w="1904" w:type="dxa"/>
          </w:tcPr>
          <w:p w:rsidR="00C51324" w:rsidRDefault="00C51324" w:rsidP="00BE0233"/>
        </w:tc>
      </w:tr>
      <w:tr w:rsidR="00C51324" w:rsidTr="00BE0233">
        <w:tc>
          <w:tcPr>
            <w:tcW w:w="675" w:type="dxa"/>
          </w:tcPr>
          <w:p w:rsidR="00C51324" w:rsidRDefault="00C51324" w:rsidP="00BE0233"/>
        </w:tc>
        <w:tc>
          <w:tcPr>
            <w:tcW w:w="6663" w:type="dxa"/>
          </w:tcPr>
          <w:p w:rsidR="00C51324" w:rsidRDefault="00C51324" w:rsidP="00BE0233"/>
        </w:tc>
        <w:tc>
          <w:tcPr>
            <w:tcW w:w="1904" w:type="dxa"/>
          </w:tcPr>
          <w:p w:rsidR="00C51324" w:rsidRDefault="00C51324" w:rsidP="00BE0233"/>
        </w:tc>
      </w:tr>
      <w:tr w:rsidR="00C51324" w:rsidTr="00BE0233">
        <w:tc>
          <w:tcPr>
            <w:tcW w:w="675" w:type="dxa"/>
          </w:tcPr>
          <w:p w:rsidR="00C51324" w:rsidRDefault="00C51324" w:rsidP="00BE0233"/>
        </w:tc>
        <w:tc>
          <w:tcPr>
            <w:tcW w:w="6663" w:type="dxa"/>
          </w:tcPr>
          <w:p w:rsidR="00C51324" w:rsidRDefault="00C51324" w:rsidP="00BE0233"/>
        </w:tc>
        <w:tc>
          <w:tcPr>
            <w:tcW w:w="1904" w:type="dxa"/>
          </w:tcPr>
          <w:p w:rsidR="00C51324" w:rsidRDefault="00C51324" w:rsidP="00BE0233"/>
        </w:tc>
      </w:tr>
      <w:tr w:rsidR="00C51324" w:rsidTr="00BE0233">
        <w:tc>
          <w:tcPr>
            <w:tcW w:w="675" w:type="dxa"/>
          </w:tcPr>
          <w:p w:rsidR="00C51324" w:rsidRDefault="00C51324" w:rsidP="00BE0233"/>
        </w:tc>
        <w:tc>
          <w:tcPr>
            <w:tcW w:w="6663" w:type="dxa"/>
          </w:tcPr>
          <w:p w:rsidR="00C51324" w:rsidRDefault="00C51324" w:rsidP="00BE0233"/>
        </w:tc>
        <w:tc>
          <w:tcPr>
            <w:tcW w:w="1904" w:type="dxa"/>
          </w:tcPr>
          <w:p w:rsidR="00C51324" w:rsidRDefault="00C51324" w:rsidP="00BE0233"/>
        </w:tc>
      </w:tr>
      <w:tr w:rsidR="00C51324" w:rsidTr="00BE0233">
        <w:tc>
          <w:tcPr>
            <w:tcW w:w="675" w:type="dxa"/>
          </w:tcPr>
          <w:p w:rsidR="00C51324" w:rsidRDefault="00C51324" w:rsidP="00BE0233"/>
        </w:tc>
        <w:tc>
          <w:tcPr>
            <w:tcW w:w="6663" w:type="dxa"/>
          </w:tcPr>
          <w:p w:rsidR="00C51324" w:rsidRDefault="00C51324" w:rsidP="00BE0233"/>
        </w:tc>
        <w:tc>
          <w:tcPr>
            <w:tcW w:w="1904" w:type="dxa"/>
          </w:tcPr>
          <w:p w:rsidR="00C51324" w:rsidRDefault="00C51324" w:rsidP="00BE0233"/>
        </w:tc>
      </w:tr>
    </w:tbl>
    <w:p w:rsidR="004D46EC" w:rsidRDefault="004D46EC" w:rsidP="00C51324"/>
    <w:p w:rsidR="0075107E" w:rsidRDefault="0075107E" w:rsidP="00C51324"/>
    <w:p w:rsidR="0075107E" w:rsidRPr="0075107E" w:rsidRDefault="0075107E" w:rsidP="00C51324">
      <w:pPr>
        <w:rPr>
          <w:sz w:val="28"/>
          <w:szCs w:val="28"/>
        </w:rPr>
      </w:pPr>
      <w:r>
        <w:lastRenderedPageBreak/>
        <w:t xml:space="preserve">                                                    </w:t>
      </w:r>
      <w:r w:rsidRPr="0075107E">
        <w:rPr>
          <w:sz w:val="28"/>
          <w:szCs w:val="28"/>
        </w:rPr>
        <w:t xml:space="preserve"> COMPURTER AND PERIPHERALS </w:t>
      </w:r>
    </w:p>
    <w:tbl>
      <w:tblPr>
        <w:tblStyle w:val="TableGrid"/>
        <w:tblW w:w="0" w:type="auto"/>
        <w:tblLook w:val="04A0"/>
      </w:tblPr>
      <w:tblGrid>
        <w:gridCol w:w="918"/>
        <w:gridCol w:w="5310"/>
        <w:gridCol w:w="1800"/>
        <w:gridCol w:w="1548"/>
      </w:tblGrid>
      <w:tr w:rsidR="0075107E" w:rsidTr="00032541">
        <w:trPr>
          <w:trHeight w:val="306"/>
        </w:trPr>
        <w:tc>
          <w:tcPr>
            <w:tcW w:w="918" w:type="dxa"/>
          </w:tcPr>
          <w:p w:rsidR="0075107E" w:rsidRDefault="0075107E" w:rsidP="00032541">
            <w:pPr>
              <w:rPr>
                <w:rFonts w:cstheme="minorHAnsi"/>
                <w:sz w:val="24"/>
                <w:szCs w:val="24"/>
              </w:rPr>
            </w:pPr>
          </w:p>
          <w:p w:rsidR="0075107E" w:rsidRDefault="0075107E" w:rsidP="00032541">
            <w:pPr>
              <w:rPr>
                <w:rFonts w:cstheme="minorHAnsi"/>
                <w:sz w:val="24"/>
                <w:szCs w:val="24"/>
              </w:rPr>
            </w:pPr>
          </w:p>
          <w:p w:rsidR="0075107E" w:rsidRDefault="0075107E" w:rsidP="00032541">
            <w:pPr>
              <w:rPr>
                <w:rFonts w:cstheme="minorHAnsi"/>
                <w:sz w:val="24"/>
                <w:szCs w:val="24"/>
              </w:rPr>
            </w:pPr>
          </w:p>
        </w:tc>
        <w:tc>
          <w:tcPr>
            <w:tcW w:w="5310" w:type="dxa"/>
          </w:tcPr>
          <w:p w:rsidR="0075107E" w:rsidRDefault="0075107E" w:rsidP="00032541">
            <w:pPr>
              <w:rPr>
                <w:rFonts w:cstheme="minorHAnsi"/>
                <w:sz w:val="24"/>
                <w:szCs w:val="24"/>
              </w:rPr>
            </w:pPr>
            <w:r>
              <w:rPr>
                <w:rFonts w:cstheme="minorHAnsi"/>
                <w:sz w:val="24"/>
                <w:szCs w:val="24"/>
              </w:rPr>
              <w:t xml:space="preserve">Name </w:t>
            </w:r>
          </w:p>
        </w:tc>
        <w:tc>
          <w:tcPr>
            <w:tcW w:w="1800" w:type="dxa"/>
          </w:tcPr>
          <w:p w:rsidR="0075107E" w:rsidRDefault="0075107E" w:rsidP="00032541">
            <w:pPr>
              <w:rPr>
                <w:rFonts w:cstheme="minorHAnsi"/>
                <w:sz w:val="24"/>
                <w:szCs w:val="24"/>
              </w:rPr>
            </w:pPr>
            <w:r>
              <w:rPr>
                <w:rFonts w:cstheme="minorHAnsi"/>
                <w:sz w:val="24"/>
                <w:szCs w:val="24"/>
              </w:rPr>
              <w:t>Brand</w:t>
            </w:r>
          </w:p>
        </w:tc>
        <w:tc>
          <w:tcPr>
            <w:tcW w:w="1548" w:type="dxa"/>
          </w:tcPr>
          <w:p w:rsidR="0075107E" w:rsidRDefault="0075107E" w:rsidP="00032541">
            <w:pPr>
              <w:rPr>
                <w:rFonts w:cstheme="minorHAnsi"/>
                <w:sz w:val="24"/>
                <w:szCs w:val="24"/>
              </w:rPr>
            </w:pPr>
            <w:r>
              <w:rPr>
                <w:rFonts w:cstheme="minorHAnsi"/>
                <w:sz w:val="24"/>
                <w:szCs w:val="24"/>
              </w:rPr>
              <w:t>Qty</w:t>
            </w:r>
          </w:p>
        </w:tc>
      </w:tr>
      <w:tr w:rsidR="0075107E" w:rsidTr="00032541">
        <w:trPr>
          <w:trHeight w:val="612"/>
        </w:trPr>
        <w:tc>
          <w:tcPr>
            <w:tcW w:w="918" w:type="dxa"/>
          </w:tcPr>
          <w:p w:rsidR="0075107E" w:rsidRDefault="0075107E" w:rsidP="00032541">
            <w:pPr>
              <w:rPr>
                <w:rFonts w:cstheme="minorHAnsi"/>
                <w:sz w:val="24"/>
                <w:szCs w:val="24"/>
              </w:rPr>
            </w:pPr>
            <w:r>
              <w:rPr>
                <w:rFonts w:cstheme="minorHAnsi"/>
                <w:sz w:val="24"/>
                <w:szCs w:val="24"/>
              </w:rPr>
              <w:t>1.</w:t>
            </w:r>
          </w:p>
        </w:tc>
        <w:tc>
          <w:tcPr>
            <w:tcW w:w="5310" w:type="dxa"/>
            <w:vAlign w:val="bottom"/>
          </w:tcPr>
          <w:p w:rsidR="0075107E" w:rsidRPr="00347109" w:rsidRDefault="0075107E" w:rsidP="00032541">
            <w:r w:rsidRPr="00347109">
              <w:t>Desktop Computer all in one</w:t>
            </w:r>
          </w:p>
        </w:tc>
        <w:tc>
          <w:tcPr>
            <w:tcW w:w="1800" w:type="dxa"/>
          </w:tcPr>
          <w:p w:rsidR="0075107E" w:rsidRDefault="0075107E" w:rsidP="00032541">
            <w:pPr>
              <w:rPr>
                <w:rFonts w:cstheme="minorHAnsi"/>
                <w:sz w:val="24"/>
                <w:szCs w:val="24"/>
              </w:rPr>
            </w:pPr>
          </w:p>
        </w:tc>
        <w:tc>
          <w:tcPr>
            <w:tcW w:w="1548" w:type="dxa"/>
          </w:tcPr>
          <w:p w:rsidR="0075107E" w:rsidRDefault="0075107E" w:rsidP="00032541">
            <w:pPr>
              <w:rPr>
                <w:rFonts w:cstheme="minorHAnsi"/>
                <w:sz w:val="24"/>
                <w:szCs w:val="24"/>
              </w:rPr>
            </w:pPr>
          </w:p>
        </w:tc>
      </w:tr>
      <w:tr w:rsidR="0075107E" w:rsidTr="00032541">
        <w:trPr>
          <w:trHeight w:val="612"/>
        </w:trPr>
        <w:tc>
          <w:tcPr>
            <w:tcW w:w="918" w:type="dxa"/>
          </w:tcPr>
          <w:p w:rsidR="0075107E" w:rsidRDefault="0075107E" w:rsidP="00032541">
            <w:pPr>
              <w:rPr>
                <w:rFonts w:cstheme="minorHAnsi"/>
                <w:sz w:val="24"/>
                <w:szCs w:val="24"/>
              </w:rPr>
            </w:pPr>
            <w:r>
              <w:rPr>
                <w:rFonts w:cstheme="minorHAnsi"/>
                <w:sz w:val="24"/>
                <w:szCs w:val="24"/>
              </w:rPr>
              <w:t>2.</w:t>
            </w:r>
          </w:p>
        </w:tc>
        <w:tc>
          <w:tcPr>
            <w:tcW w:w="5310" w:type="dxa"/>
            <w:vAlign w:val="bottom"/>
          </w:tcPr>
          <w:p w:rsidR="0075107E" w:rsidRPr="00347109" w:rsidRDefault="0075107E" w:rsidP="00032541">
            <w:pPr>
              <w:rPr>
                <w:rFonts w:ascii="Calibri" w:hAnsi="Calibri" w:cs="Calibri"/>
                <w:color w:val="000000"/>
              </w:rPr>
            </w:pPr>
            <w:r w:rsidRPr="00347109">
              <w:t xml:space="preserve">MS Office </w:t>
            </w:r>
          </w:p>
        </w:tc>
        <w:tc>
          <w:tcPr>
            <w:tcW w:w="1800" w:type="dxa"/>
          </w:tcPr>
          <w:p w:rsidR="0075107E" w:rsidRDefault="0075107E" w:rsidP="00032541">
            <w:pPr>
              <w:rPr>
                <w:rFonts w:cstheme="minorHAnsi"/>
                <w:sz w:val="24"/>
                <w:szCs w:val="24"/>
              </w:rPr>
            </w:pPr>
          </w:p>
        </w:tc>
        <w:tc>
          <w:tcPr>
            <w:tcW w:w="1548" w:type="dxa"/>
          </w:tcPr>
          <w:p w:rsidR="0075107E" w:rsidRDefault="0075107E" w:rsidP="00032541">
            <w:pPr>
              <w:rPr>
                <w:rFonts w:cstheme="minorHAnsi"/>
                <w:sz w:val="24"/>
                <w:szCs w:val="24"/>
              </w:rPr>
            </w:pPr>
          </w:p>
        </w:tc>
      </w:tr>
      <w:tr w:rsidR="0075107E" w:rsidTr="00032541">
        <w:trPr>
          <w:trHeight w:val="612"/>
        </w:trPr>
        <w:tc>
          <w:tcPr>
            <w:tcW w:w="918" w:type="dxa"/>
          </w:tcPr>
          <w:p w:rsidR="0075107E" w:rsidRDefault="0075107E" w:rsidP="00032541">
            <w:pPr>
              <w:rPr>
                <w:rFonts w:cstheme="minorHAnsi"/>
                <w:sz w:val="24"/>
                <w:szCs w:val="24"/>
              </w:rPr>
            </w:pPr>
            <w:r>
              <w:rPr>
                <w:rFonts w:cstheme="minorHAnsi"/>
                <w:sz w:val="24"/>
                <w:szCs w:val="24"/>
              </w:rPr>
              <w:t>3.</w:t>
            </w:r>
          </w:p>
        </w:tc>
        <w:tc>
          <w:tcPr>
            <w:tcW w:w="5310" w:type="dxa"/>
            <w:vAlign w:val="bottom"/>
          </w:tcPr>
          <w:p w:rsidR="0075107E" w:rsidRPr="00347109" w:rsidRDefault="0075107E" w:rsidP="00032541">
            <w:pPr>
              <w:rPr>
                <w:rFonts w:ascii="Calibri" w:hAnsi="Calibri" w:cs="Calibri"/>
                <w:color w:val="000000"/>
              </w:rPr>
            </w:pPr>
            <w:r w:rsidRPr="00347109">
              <w:t>Antivirus Software</w:t>
            </w:r>
          </w:p>
        </w:tc>
        <w:tc>
          <w:tcPr>
            <w:tcW w:w="1800" w:type="dxa"/>
          </w:tcPr>
          <w:p w:rsidR="0075107E" w:rsidRDefault="0075107E" w:rsidP="00032541">
            <w:pPr>
              <w:rPr>
                <w:rFonts w:cstheme="minorHAnsi"/>
                <w:sz w:val="24"/>
                <w:szCs w:val="24"/>
              </w:rPr>
            </w:pPr>
          </w:p>
        </w:tc>
        <w:tc>
          <w:tcPr>
            <w:tcW w:w="1548" w:type="dxa"/>
          </w:tcPr>
          <w:p w:rsidR="0075107E" w:rsidRDefault="0075107E" w:rsidP="00032541">
            <w:pPr>
              <w:rPr>
                <w:rFonts w:cstheme="minorHAnsi"/>
                <w:sz w:val="24"/>
                <w:szCs w:val="24"/>
              </w:rPr>
            </w:pPr>
          </w:p>
        </w:tc>
      </w:tr>
      <w:tr w:rsidR="0075107E" w:rsidTr="00032541">
        <w:trPr>
          <w:trHeight w:val="612"/>
        </w:trPr>
        <w:tc>
          <w:tcPr>
            <w:tcW w:w="918" w:type="dxa"/>
          </w:tcPr>
          <w:p w:rsidR="0075107E" w:rsidRDefault="0075107E" w:rsidP="00032541">
            <w:pPr>
              <w:rPr>
                <w:rFonts w:cstheme="minorHAnsi"/>
                <w:sz w:val="24"/>
                <w:szCs w:val="24"/>
              </w:rPr>
            </w:pPr>
            <w:r>
              <w:rPr>
                <w:rFonts w:cstheme="minorHAnsi"/>
                <w:sz w:val="24"/>
                <w:szCs w:val="24"/>
              </w:rPr>
              <w:t>4.</w:t>
            </w:r>
          </w:p>
        </w:tc>
        <w:tc>
          <w:tcPr>
            <w:tcW w:w="5310" w:type="dxa"/>
            <w:vAlign w:val="bottom"/>
          </w:tcPr>
          <w:p w:rsidR="0075107E" w:rsidRDefault="0075107E" w:rsidP="00032541">
            <w:pPr>
              <w:pStyle w:val="TableParagraph"/>
              <w:spacing w:line="245" w:lineRule="exact"/>
            </w:pPr>
            <w:r>
              <w:t>Printer All in One</w:t>
            </w:r>
          </w:p>
          <w:p w:rsidR="0075107E" w:rsidRPr="00D730FB" w:rsidRDefault="0075107E" w:rsidP="00032541">
            <w:pPr>
              <w:rPr>
                <w:rFonts w:ascii="Calibri" w:hAnsi="Calibri" w:cs="Calibri"/>
                <w:color w:val="000000"/>
              </w:rPr>
            </w:pPr>
          </w:p>
        </w:tc>
        <w:tc>
          <w:tcPr>
            <w:tcW w:w="1800" w:type="dxa"/>
          </w:tcPr>
          <w:p w:rsidR="0075107E" w:rsidRDefault="0075107E" w:rsidP="00032541">
            <w:pPr>
              <w:rPr>
                <w:rFonts w:cstheme="minorHAnsi"/>
                <w:sz w:val="24"/>
                <w:szCs w:val="24"/>
              </w:rPr>
            </w:pPr>
          </w:p>
        </w:tc>
        <w:tc>
          <w:tcPr>
            <w:tcW w:w="1548" w:type="dxa"/>
          </w:tcPr>
          <w:p w:rsidR="0075107E" w:rsidRDefault="0075107E" w:rsidP="00032541">
            <w:pPr>
              <w:rPr>
                <w:rFonts w:cstheme="minorHAnsi"/>
                <w:sz w:val="24"/>
                <w:szCs w:val="24"/>
              </w:rPr>
            </w:pPr>
          </w:p>
        </w:tc>
      </w:tr>
      <w:tr w:rsidR="0075107E" w:rsidTr="00032541">
        <w:trPr>
          <w:trHeight w:val="612"/>
        </w:trPr>
        <w:tc>
          <w:tcPr>
            <w:tcW w:w="918" w:type="dxa"/>
          </w:tcPr>
          <w:p w:rsidR="0075107E" w:rsidRDefault="0075107E" w:rsidP="00032541">
            <w:pPr>
              <w:rPr>
                <w:rFonts w:cstheme="minorHAnsi"/>
                <w:sz w:val="24"/>
                <w:szCs w:val="24"/>
              </w:rPr>
            </w:pPr>
            <w:r>
              <w:rPr>
                <w:rFonts w:cstheme="minorHAnsi"/>
                <w:sz w:val="24"/>
                <w:szCs w:val="24"/>
              </w:rPr>
              <w:t>5.</w:t>
            </w:r>
          </w:p>
        </w:tc>
        <w:tc>
          <w:tcPr>
            <w:tcW w:w="5310" w:type="dxa"/>
            <w:vAlign w:val="bottom"/>
          </w:tcPr>
          <w:p w:rsidR="0075107E" w:rsidRDefault="0075107E" w:rsidP="00032541">
            <w:pPr>
              <w:pStyle w:val="TableParagraph"/>
              <w:spacing w:line="245" w:lineRule="exact"/>
            </w:pPr>
            <w:r>
              <w:t>UPS</w:t>
            </w:r>
          </w:p>
        </w:tc>
        <w:tc>
          <w:tcPr>
            <w:tcW w:w="1800" w:type="dxa"/>
          </w:tcPr>
          <w:p w:rsidR="0075107E" w:rsidRDefault="0075107E" w:rsidP="00032541">
            <w:pPr>
              <w:rPr>
                <w:rFonts w:cstheme="minorHAnsi"/>
                <w:sz w:val="24"/>
                <w:szCs w:val="24"/>
              </w:rPr>
            </w:pPr>
          </w:p>
        </w:tc>
        <w:tc>
          <w:tcPr>
            <w:tcW w:w="1548" w:type="dxa"/>
          </w:tcPr>
          <w:p w:rsidR="0075107E" w:rsidRDefault="0075107E" w:rsidP="00032541">
            <w:pPr>
              <w:rPr>
                <w:rFonts w:cstheme="minorHAnsi"/>
                <w:sz w:val="24"/>
                <w:szCs w:val="24"/>
              </w:rPr>
            </w:pPr>
          </w:p>
        </w:tc>
      </w:tr>
    </w:tbl>
    <w:p w:rsidR="0075107E" w:rsidRPr="0075107E" w:rsidRDefault="0075107E" w:rsidP="0075107E">
      <w:pPr>
        <w:rPr>
          <w:b/>
          <w:sz w:val="32"/>
          <w:szCs w:val="26"/>
        </w:rPr>
      </w:pPr>
    </w:p>
    <w:tbl>
      <w:tblPr>
        <w:tblW w:w="9810" w:type="dxa"/>
        <w:tblInd w:w="558" w:type="dxa"/>
        <w:tblLook w:val="04A0"/>
      </w:tblPr>
      <w:tblGrid>
        <w:gridCol w:w="900"/>
        <w:gridCol w:w="1980"/>
        <w:gridCol w:w="5040"/>
        <w:gridCol w:w="1890"/>
      </w:tblGrid>
      <w:tr w:rsidR="0075107E" w:rsidRPr="00D730FB" w:rsidTr="00032541">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07E" w:rsidRPr="00D730FB" w:rsidRDefault="0075107E" w:rsidP="00032541">
            <w:pPr>
              <w:jc w:val="center"/>
              <w:rPr>
                <w:rFonts w:ascii="Calibri" w:hAnsi="Calibri" w:cs="Calibri"/>
                <w:b/>
                <w:bCs/>
                <w:color w:val="000000"/>
                <w:sz w:val="24"/>
                <w:szCs w:val="24"/>
                <w:u w:val="single"/>
              </w:rPr>
            </w:pPr>
            <w:proofErr w:type="spellStart"/>
            <w:r w:rsidRPr="00D730FB">
              <w:rPr>
                <w:rFonts w:ascii="Calibri" w:hAnsi="Calibri" w:cs="Calibri"/>
                <w:b/>
                <w:bCs/>
                <w:color w:val="000000"/>
                <w:sz w:val="24"/>
                <w:szCs w:val="24"/>
                <w:u w:val="single"/>
              </w:rPr>
              <w:t>Sl</w:t>
            </w:r>
            <w:proofErr w:type="spellEnd"/>
            <w:r w:rsidRPr="00D730FB">
              <w:rPr>
                <w:rFonts w:ascii="Calibri" w:hAnsi="Calibri" w:cs="Calibri"/>
                <w:b/>
                <w:bCs/>
                <w:color w:val="000000"/>
                <w:sz w:val="24"/>
                <w:szCs w:val="24"/>
                <w:u w:val="single"/>
              </w:rPr>
              <w:t xml:space="preserve"> No.</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75107E" w:rsidRPr="00D730FB" w:rsidRDefault="0075107E" w:rsidP="00032541">
            <w:pPr>
              <w:jc w:val="center"/>
              <w:rPr>
                <w:rFonts w:ascii="Calibri" w:hAnsi="Calibri" w:cs="Calibri"/>
                <w:b/>
                <w:bCs/>
                <w:color w:val="000000"/>
                <w:sz w:val="24"/>
                <w:szCs w:val="24"/>
                <w:u w:val="single"/>
              </w:rPr>
            </w:pPr>
            <w:r w:rsidRPr="00D730FB">
              <w:rPr>
                <w:rFonts w:ascii="Calibri" w:hAnsi="Calibri" w:cs="Calibri"/>
                <w:b/>
                <w:bCs/>
                <w:color w:val="000000"/>
                <w:sz w:val="24"/>
                <w:szCs w:val="24"/>
                <w:u w:val="single"/>
              </w:rPr>
              <w:t>Item</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rsidR="0075107E" w:rsidRPr="00D730FB" w:rsidRDefault="0075107E" w:rsidP="00032541">
            <w:pPr>
              <w:jc w:val="center"/>
              <w:rPr>
                <w:rFonts w:ascii="Calibri" w:hAnsi="Calibri" w:cs="Calibri"/>
                <w:b/>
                <w:bCs/>
                <w:color w:val="000000"/>
                <w:sz w:val="24"/>
                <w:szCs w:val="24"/>
                <w:u w:val="single"/>
              </w:rPr>
            </w:pPr>
            <w:r w:rsidRPr="00D730FB">
              <w:rPr>
                <w:rFonts w:ascii="Calibri" w:hAnsi="Calibri" w:cs="Calibri"/>
                <w:b/>
                <w:bCs/>
                <w:color w:val="000000"/>
                <w:sz w:val="24"/>
                <w:szCs w:val="24"/>
                <w:u w:val="single"/>
              </w:rPr>
              <w:t>Item Description</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75107E" w:rsidRPr="00D730FB" w:rsidRDefault="0075107E" w:rsidP="00032541">
            <w:pPr>
              <w:jc w:val="center"/>
              <w:rPr>
                <w:rFonts w:ascii="Calibri" w:hAnsi="Calibri" w:cs="Calibri"/>
                <w:b/>
                <w:bCs/>
                <w:color w:val="000000"/>
                <w:sz w:val="24"/>
                <w:szCs w:val="24"/>
                <w:u w:val="single"/>
              </w:rPr>
            </w:pPr>
            <w:r w:rsidRPr="00D730FB">
              <w:rPr>
                <w:rFonts w:ascii="Calibri" w:hAnsi="Calibri" w:cs="Calibri"/>
                <w:b/>
                <w:bCs/>
                <w:color w:val="000000"/>
                <w:sz w:val="24"/>
                <w:szCs w:val="24"/>
                <w:u w:val="single"/>
              </w:rPr>
              <w:t>Offered Model</w:t>
            </w:r>
            <w:r>
              <w:rPr>
                <w:rFonts w:ascii="Calibri" w:hAnsi="Calibri" w:cs="Calibri"/>
                <w:b/>
                <w:bCs/>
                <w:color w:val="000000"/>
                <w:sz w:val="24"/>
                <w:szCs w:val="24"/>
                <w:u w:val="single"/>
              </w:rPr>
              <w:t xml:space="preserve"> </w:t>
            </w:r>
          </w:p>
        </w:tc>
      </w:tr>
      <w:tr w:rsidR="0075107E" w:rsidRPr="00D730FB" w:rsidTr="00032541">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75107E" w:rsidRDefault="0075107E" w:rsidP="00032541">
            <w:pPr>
              <w:jc w:val="center"/>
              <w:rPr>
                <w:rFonts w:ascii="Calibri" w:hAnsi="Calibri" w:cs="Calibri"/>
                <w:color w:val="000000"/>
              </w:rPr>
            </w:pPr>
            <w:r>
              <w:rPr>
                <w:rFonts w:ascii="Calibri" w:hAnsi="Calibri" w:cs="Calibri"/>
                <w:color w:val="000000"/>
              </w:rPr>
              <w:t>1.</w:t>
            </w:r>
          </w:p>
          <w:p w:rsidR="0075107E" w:rsidRPr="00D730FB" w:rsidRDefault="0075107E" w:rsidP="00032541">
            <w:pPr>
              <w:jc w:val="center"/>
              <w:rPr>
                <w:rFonts w:ascii="Calibri" w:hAnsi="Calibri" w:cs="Calibri"/>
                <w:color w:val="000000"/>
              </w:rPr>
            </w:pPr>
          </w:p>
        </w:tc>
        <w:tc>
          <w:tcPr>
            <w:tcW w:w="1980" w:type="dxa"/>
            <w:tcBorders>
              <w:top w:val="nil"/>
              <w:left w:val="nil"/>
              <w:bottom w:val="single" w:sz="4" w:space="0" w:color="auto"/>
              <w:right w:val="single" w:sz="4" w:space="0" w:color="auto"/>
            </w:tcBorders>
            <w:shd w:val="clear" w:color="auto" w:fill="auto"/>
            <w:noWrap/>
            <w:vAlign w:val="bottom"/>
            <w:hideMark/>
          </w:tcPr>
          <w:p w:rsidR="0075107E" w:rsidRDefault="0075107E" w:rsidP="00032541">
            <w:pPr>
              <w:pStyle w:val="TableParagraph"/>
              <w:spacing w:line="245" w:lineRule="exact"/>
            </w:pPr>
            <w:r>
              <w:t>Printer All in One</w:t>
            </w:r>
          </w:p>
          <w:p w:rsidR="0075107E" w:rsidRPr="00D730FB" w:rsidRDefault="0075107E" w:rsidP="00032541">
            <w:pPr>
              <w:rPr>
                <w:rFonts w:ascii="Calibri" w:hAnsi="Calibri" w:cs="Calibri"/>
                <w:color w:val="000000"/>
              </w:rPr>
            </w:pPr>
          </w:p>
        </w:tc>
        <w:tc>
          <w:tcPr>
            <w:tcW w:w="5040" w:type="dxa"/>
            <w:tcBorders>
              <w:top w:val="nil"/>
              <w:left w:val="nil"/>
              <w:bottom w:val="single" w:sz="4" w:space="0" w:color="auto"/>
              <w:right w:val="single" w:sz="4" w:space="0" w:color="auto"/>
            </w:tcBorders>
            <w:shd w:val="clear" w:color="auto" w:fill="auto"/>
            <w:noWrap/>
            <w:vAlign w:val="bottom"/>
            <w:hideMark/>
          </w:tcPr>
          <w:p w:rsidR="0075107E" w:rsidRPr="00D730FB" w:rsidRDefault="0075107E" w:rsidP="00032541">
            <w:pPr>
              <w:rPr>
                <w:rFonts w:ascii="Calibri" w:hAnsi="Calibri" w:cs="Calibri"/>
                <w:color w:val="000000"/>
              </w:rPr>
            </w:pPr>
            <w:r w:rsidRPr="00D730FB">
              <w:rPr>
                <w:rFonts w:ascii="Calibri" w:hAnsi="Calibri" w:cs="Calibri"/>
                <w:color w:val="000000"/>
              </w:rPr>
              <w:t> </w:t>
            </w:r>
            <w:r>
              <w:rPr>
                <w:rFonts w:ascii="Calibri" w:hAnsi="Calibri" w:cs="Calibri"/>
                <w:color w:val="000000"/>
              </w:rPr>
              <w:t>Print technology: Laser, Cartridge Technology: Composite cartridge.</w:t>
            </w:r>
          </w:p>
        </w:tc>
        <w:tc>
          <w:tcPr>
            <w:tcW w:w="1890" w:type="dxa"/>
            <w:tcBorders>
              <w:top w:val="nil"/>
              <w:left w:val="nil"/>
              <w:bottom w:val="single" w:sz="4" w:space="0" w:color="auto"/>
              <w:right w:val="single" w:sz="4" w:space="0" w:color="auto"/>
            </w:tcBorders>
            <w:shd w:val="clear" w:color="auto" w:fill="auto"/>
            <w:noWrap/>
            <w:vAlign w:val="bottom"/>
            <w:hideMark/>
          </w:tcPr>
          <w:p w:rsidR="0075107E" w:rsidRPr="00D730FB" w:rsidRDefault="0075107E" w:rsidP="00032541">
            <w:pPr>
              <w:rPr>
                <w:rFonts w:ascii="Calibri" w:hAnsi="Calibri" w:cs="Calibri"/>
                <w:color w:val="000000"/>
              </w:rPr>
            </w:pPr>
            <w:r w:rsidRPr="00D730FB">
              <w:rPr>
                <w:rFonts w:ascii="Calibri" w:hAnsi="Calibri" w:cs="Calibri"/>
                <w:color w:val="000000"/>
              </w:rPr>
              <w:t> </w:t>
            </w:r>
          </w:p>
        </w:tc>
      </w:tr>
      <w:tr w:rsidR="0075107E" w:rsidRPr="00D730FB" w:rsidTr="00032541">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75107E" w:rsidRPr="00D730FB" w:rsidRDefault="0075107E" w:rsidP="00032541">
            <w:r>
              <w:t>2</w:t>
            </w:r>
          </w:p>
        </w:tc>
        <w:tc>
          <w:tcPr>
            <w:tcW w:w="1980" w:type="dxa"/>
            <w:tcBorders>
              <w:top w:val="nil"/>
              <w:left w:val="nil"/>
              <w:bottom w:val="single" w:sz="4" w:space="0" w:color="auto"/>
              <w:right w:val="single" w:sz="4" w:space="0" w:color="auto"/>
            </w:tcBorders>
            <w:shd w:val="clear" w:color="auto" w:fill="auto"/>
            <w:noWrap/>
            <w:vAlign w:val="bottom"/>
            <w:hideMark/>
          </w:tcPr>
          <w:p w:rsidR="0075107E" w:rsidRPr="00347109" w:rsidRDefault="0075107E" w:rsidP="00032541">
            <w:r w:rsidRPr="00347109">
              <w:t>Desktop Computer all in one</w:t>
            </w:r>
          </w:p>
        </w:tc>
        <w:tc>
          <w:tcPr>
            <w:tcW w:w="5040" w:type="dxa"/>
            <w:tcBorders>
              <w:top w:val="nil"/>
              <w:left w:val="nil"/>
              <w:bottom w:val="single" w:sz="4" w:space="0" w:color="auto"/>
              <w:right w:val="single" w:sz="4" w:space="0" w:color="auto"/>
            </w:tcBorders>
            <w:shd w:val="clear" w:color="auto" w:fill="auto"/>
            <w:noWrap/>
            <w:vAlign w:val="bottom"/>
            <w:hideMark/>
          </w:tcPr>
          <w:p w:rsidR="0075107E" w:rsidRPr="00EA41C1" w:rsidRDefault="0075107E" w:rsidP="00032541">
            <w:pPr>
              <w:jc w:val="both"/>
              <w:rPr>
                <w:rFonts w:ascii="Book Antiqua" w:hAnsi="Book Antiqua"/>
                <w:b/>
                <w:sz w:val="20"/>
                <w:szCs w:val="20"/>
              </w:rPr>
            </w:pPr>
            <w:r w:rsidRPr="00EA41C1">
              <w:rPr>
                <w:rFonts w:ascii="Book Antiqua" w:hAnsi="Book Antiqua"/>
                <w:b/>
                <w:sz w:val="20"/>
                <w:szCs w:val="20"/>
              </w:rPr>
              <w:t xml:space="preserve">Processor Corei3 </w:t>
            </w:r>
            <w:r>
              <w:rPr>
                <w:rFonts w:ascii="Book Antiqua" w:hAnsi="Book Antiqua"/>
                <w:b/>
                <w:sz w:val="20"/>
                <w:szCs w:val="20"/>
              </w:rPr>
              <w:t xml:space="preserve"> / Corei5 latest version</w:t>
            </w:r>
          </w:p>
          <w:p w:rsidR="0075107E" w:rsidRPr="00431AAC" w:rsidRDefault="0075107E" w:rsidP="00032541">
            <w:pPr>
              <w:jc w:val="both"/>
              <w:rPr>
                <w:rFonts w:ascii="Book Antiqua" w:hAnsi="Book Antiqua"/>
                <w:sz w:val="20"/>
                <w:szCs w:val="20"/>
              </w:rPr>
            </w:pPr>
            <w:r w:rsidRPr="00431AAC">
              <w:rPr>
                <w:rFonts w:ascii="Book Antiqua" w:hAnsi="Book Antiqua"/>
                <w:sz w:val="20"/>
                <w:szCs w:val="20"/>
              </w:rPr>
              <w:t>RAM 4GB DDR4 Upgradable to 16GB</w:t>
            </w:r>
          </w:p>
          <w:p w:rsidR="0075107E" w:rsidRPr="00431AAC" w:rsidRDefault="0075107E" w:rsidP="00032541">
            <w:pPr>
              <w:jc w:val="both"/>
              <w:rPr>
                <w:rFonts w:ascii="Book Antiqua" w:hAnsi="Book Antiqua"/>
                <w:sz w:val="20"/>
                <w:szCs w:val="20"/>
              </w:rPr>
            </w:pPr>
            <w:r w:rsidRPr="00431AAC">
              <w:rPr>
                <w:rFonts w:ascii="Book Antiqua" w:hAnsi="Book Antiqua"/>
                <w:sz w:val="20"/>
                <w:szCs w:val="20"/>
              </w:rPr>
              <w:t>Hard Disk 1TB SATA</w:t>
            </w:r>
            <w:r>
              <w:rPr>
                <w:rFonts w:ascii="Book Antiqua" w:hAnsi="Book Antiqua"/>
                <w:sz w:val="20"/>
                <w:szCs w:val="20"/>
              </w:rPr>
              <w:t xml:space="preserve"> 7200 rpm</w:t>
            </w:r>
          </w:p>
          <w:p w:rsidR="0075107E" w:rsidRPr="00431AAC" w:rsidRDefault="0075107E" w:rsidP="00032541">
            <w:pPr>
              <w:jc w:val="both"/>
              <w:rPr>
                <w:rFonts w:ascii="Book Antiqua" w:hAnsi="Book Antiqua"/>
                <w:sz w:val="20"/>
                <w:szCs w:val="20"/>
              </w:rPr>
            </w:pPr>
            <w:r w:rsidRPr="00431AAC">
              <w:rPr>
                <w:rFonts w:ascii="Book Antiqua" w:hAnsi="Book Antiqua"/>
                <w:sz w:val="20"/>
                <w:szCs w:val="20"/>
              </w:rPr>
              <w:t xml:space="preserve">Monitor </w:t>
            </w:r>
            <w:r>
              <w:rPr>
                <w:rFonts w:ascii="Book Antiqua" w:hAnsi="Book Antiqua"/>
                <w:sz w:val="20"/>
                <w:szCs w:val="20"/>
              </w:rPr>
              <w:t xml:space="preserve">18.5” </w:t>
            </w:r>
            <w:r w:rsidRPr="00431AAC">
              <w:rPr>
                <w:rFonts w:ascii="Book Antiqua" w:hAnsi="Book Antiqua"/>
                <w:sz w:val="20"/>
                <w:szCs w:val="20"/>
              </w:rPr>
              <w:t xml:space="preserve">LED </w:t>
            </w:r>
          </w:p>
          <w:p w:rsidR="0075107E" w:rsidRPr="00431AAC" w:rsidRDefault="0075107E" w:rsidP="00032541">
            <w:pPr>
              <w:jc w:val="both"/>
              <w:rPr>
                <w:rFonts w:ascii="Book Antiqua" w:hAnsi="Book Antiqua"/>
                <w:sz w:val="20"/>
                <w:szCs w:val="20"/>
              </w:rPr>
            </w:pPr>
            <w:r w:rsidRPr="00431AAC">
              <w:rPr>
                <w:rFonts w:ascii="Book Antiqua" w:hAnsi="Book Antiqua"/>
                <w:sz w:val="20"/>
                <w:szCs w:val="20"/>
              </w:rPr>
              <w:t>USB Keyboard</w:t>
            </w:r>
          </w:p>
          <w:p w:rsidR="0075107E" w:rsidRPr="00592019" w:rsidRDefault="0075107E" w:rsidP="00032541">
            <w:pPr>
              <w:jc w:val="both"/>
              <w:rPr>
                <w:rFonts w:ascii="Book Antiqua" w:hAnsi="Book Antiqua"/>
                <w:sz w:val="20"/>
                <w:szCs w:val="20"/>
              </w:rPr>
            </w:pPr>
            <w:r w:rsidRPr="00592019">
              <w:rPr>
                <w:rFonts w:ascii="Book Antiqua" w:hAnsi="Book Antiqua"/>
                <w:sz w:val="20"/>
                <w:szCs w:val="20"/>
              </w:rPr>
              <w:t xml:space="preserve">Optical mouse </w:t>
            </w:r>
          </w:p>
          <w:p w:rsidR="0075107E" w:rsidRDefault="0075107E" w:rsidP="00032541">
            <w:pPr>
              <w:jc w:val="both"/>
              <w:rPr>
                <w:rFonts w:ascii="Book Antiqua" w:hAnsi="Book Antiqua"/>
                <w:color w:val="000000"/>
                <w:sz w:val="20"/>
                <w:szCs w:val="20"/>
              </w:rPr>
            </w:pPr>
            <w:r>
              <w:rPr>
                <w:rFonts w:ascii="Book Antiqua" w:hAnsi="Book Antiqua"/>
                <w:color w:val="000000"/>
                <w:sz w:val="20"/>
                <w:szCs w:val="20"/>
              </w:rPr>
              <w:t>Integrated LAN / M2 slot</w:t>
            </w:r>
          </w:p>
          <w:p w:rsidR="0075107E" w:rsidRDefault="0075107E" w:rsidP="00032541">
            <w:pPr>
              <w:jc w:val="both"/>
              <w:rPr>
                <w:rFonts w:ascii="Book Antiqua" w:hAnsi="Book Antiqua"/>
                <w:color w:val="000000"/>
                <w:sz w:val="20"/>
                <w:szCs w:val="20"/>
              </w:rPr>
            </w:pPr>
            <w:r>
              <w:rPr>
                <w:rFonts w:ascii="Book Antiqua" w:hAnsi="Book Antiqua"/>
                <w:color w:val="000000"/>
                <w:sz w:val="20"/>
                <w:szCs w:val="20"/>
              </w:rPr>
              <w:t xml:space="preserve">Linux </w:t>
            </w:r>
            <w:proofErr w:type="spellStart"/>
            <w:r>
              <w:rPr>
                <w:rFonts w:ascii="Book Antiqua" w:hAnsi="Book Antiqua"/>
                <w:color w:val="000000"/>
                <w:sz w:val="20"/>
                <w:szCs w:val="20"/>
              </w:rPr>
              <w:t>Ubuntu</w:t>
            </w:r>
            <w:proofErr w:type="spellEnd"/>
            <w:r>
              <w:rPr>
                <w:rFonts w:ascii="Book Antiqua" w:hAnsi="Book Antiqua"/>
                <w:color w:val="000000"/>
                <w:sz w:val="20"/>
                <w:szCs w:val="20"/>
              </w:rPr>
              <w:t xml:space="preserve"> certification</w:t>
            </w:r>
          </w:p>
          <w:p w:rsidR="0075107E" w:rsidRPr="00D53F2D" w:rsidRDefault="0075107E" w:rsidP="00032541">
            <w:pPr>
              <w:rPr>
                <w:rFonts w:ascii="Calibri" w:hAnsi="Calibri" w:cs="Calibri"/>
                <w:color w:val="000000"/>
              </w:rPr>
            </w:pPr>
            <w:r w:rsidRPr="00431AAC">
              <w:rPr>
                <w:rFonts w:ascii="Book Antiqua" w:hAnsi="Book Antiqua"/>
                <w:sz w:val="20"/>
                <w:szCs w:val="20"/>
              </w:rPr>
              <w:t xml:space="preserve">OS Windows 10 SL / </w:t>
            </w:r>
            <w:r>
              <w:rPr>
                <w:rFonts w:ascii="Helvetica" w:hAnsi="Helvetica"/>
                <w:color w:val="000000"/>
                <w:sz w:val="20"/>
                <w:szCs w:val="20"/>
                <w:shd w:val="clear" w:color="auto" w:fill="FFFFFF"/>
              </w:rPr>
              <w:t xml:space="preserve">3 Years onsite comprehensive warranty, Power Adaptor: 90W External Power Adaptor or higher, Product Certification: Window 10, Energy Star and EPEAT GOLD, OEM Certification: ISO 9000, ISO 14000, ISO 20000, ISO 27000, </w:t>
            </w:r>
          </w:p>
        </w:tc>
        <w:tc>
          <w:tcPr>
            <w:tcW w:w="1890" w:type="dxa"/>
            <w:tcBorders>
              <w:top w:val="nil"/>
              <w:left w:val="nil"/>
              <w:bottom w:val="single" w:sz="4" w:space="0" w:color="auto"/>
              <w:right w:val="single" w:sz="4" w:space="0" w:color="auto"/>
            </w:tcBorders>
            <w:shd w:val="clear" w:color="auto" w:fill="auto"/>
            <w:noWrap/>
            <w:vAlign w:val="bottom"/>
            <w:hideMark/>
          </w:tcPr>
          <w:p w:rsidR="0075107E" w:rsidRPr="00D730FB" w:rsidRDefault="0075107E" w:rsidP="00032541">
            <w:pPr>
              <w:rPr>
                <w:rFonts w:ascii="Calibri" w:hAnsi="Calibri" w:cs="Calibri"/>
                <w:color w:val="000000"/>
              </w:rPr>
            </w:pPr>
            <w:r w:rsidRPr="00D730FB">
              <w:rPr>
                <w:rFonts w:ascii="Calibri" w:hAnsi="Calibri" w:cs="Calibri"/>
                <w:color w:val="000000"/>
              </w:rPr>
              <w:t> </w:t>
            </w:r>
          </w:p>
        </w:tc>
      </w:tr>
      <w:tr w:rsidR="0075107E" w:rsidRPr="00D730FB" w:rsidTr="00032541">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75107E" w:rsidRPr="00D730FB" w:rsidRDefault="0075107E" w:rsidP="00032541">
            <w:pPr>
              <w:jc w:val="center"/>
              <w:rPr>
                <w:rFonts w:ascii="Calibri" w:hAnsi="Calibri" w:cs="Calibri"/>
                <w:color w:val="000000"/>
              </w:rPr>
            </w:pPr>
            <w:r>
              <w:rPr>
                <w:rFonts w:ascii="Calibri" w:hAnsi="Calibri" w:cs="Calibri"/>
                <w:color w:val="000000"/>
              </w:rPr>
              <w:t>3</w:t>
            </w:r>
          </w:p>
        </w:tc>
        <w:tc>
          <w:tcPr>
            <w:tcW w:w="1980" w:type="dxa"/>
            <w:tcBorders>
              <w:top w:val="nil"/>
              <w:left w:val="nil"/>
              <w:bottom w:val="single" w:sz="4" w:space="0" w:color="auto"/>
              <w:right w:val="single" w:sz="4" w:space="0" w:color="auto"/>
            </w:tcBorders>
            <w:shd w:val="clear" w:color="auto" w:fill="auto"/>
            <w:noWrap/>
            <w:vAlign w:val="bottom"/>
            <w:hideMark/>
          </w:tcPr>
          <w:p w:rsidR="0075107E" w:rsidRPr="00347109" w:rsidRDefault="0075107E" w:rsidP="00032541">
            <w:pPr>
              <w:rPr>
                <w:rFonts w:ascii="Calibri" w:hAnsi="Calibri" w:cs="Calibri"/>
                <w:color w:val="000000"/>
              </w:rPr>
            </w:pPr>
            <w:r w:rsidRPr="00347109">
              <w:t xml:space="preserve">MS Office </w:t>
            </w:r>
          </w:p>
        </w:tc>
        <w:tc>
          <w:tcPr>
            <w:tcW w:w="5040" w:type="dxa"/>
            <w:tcBorders>
              <w:top w:val="nil"/>
              <w:left w:val="nil"/>
              <w:bottom w:val="single" w:sz="4" w:space="0" w:color="auto"/>
              <w:right w:val="single" w:sz="4" w:space="0" w:color="auto"/>
            </w:tcBorders>
            <w:shd w:val="clear" w:color="auto" w:fill="auto"/>
            <w:noWrap/>
            <w:vAlign w:val="bottom"/>
            <w:hideMark/>
          </w:tcPr>
          <w:p w:rsidR="0075107E" w:rsidRPr="00D730FB" w:rsidRDefault="0075107E" w:rsidP="00032541">
            <w:pPr>
              <w:rPr>
                <w:rFonts w:ascii="Calibri" w:hAnsi="Calibri" w:cs="Calibri"/>
                <w:color w:val="000000"/>
              </w:rPr>
            </w:pPr>
            <w:r w:rsidRPr="00D730FB">
              <w:rPr>
                <w:rFonts w:ascii="Calibri" w:hAnsi="Calibri" w:cs="Calibri"/>
                <w:color w:val="000000"/>
              </w:rPr>
              <w:t> </w:t>
            </w:r>
            <w:r>
              <w:t>MS Office Std 2018 OLP</w:t>
            </w:r>
          </w:p>
        </w:tc>
        <w:tc>
          <w:tcPr>
            <w:tcW w:w="1890" w:type="dxa"/>
            <w:tcBorders>
              <w:top w:val="nil"/>
              <w:left w:val="nil"/>
              <w:bottom w:val="single" w:sz="4" w:space="0" w:color="auto"/>
              <w:right w:val="single" w:sz="4" w:space="0" w:color="auto"/>
            </w:tcBorders>
            <w:shd w:val="clear" w:color="auto" w:fill="auto"/>
            <w:noWrap/>
            <w:vAlign w:val="bottom"/>
            <w:hideMark/>
          </w:tcPr>
          <w:p w:rsidR="0075107E" w:rsidRPr="00D730FB" w:rsidRDefault="0075107E" w:rsidP="00032541">
            <w:pPr>
              <w:rPr>
                <w:rFonts w:ascii="Calibri" w:hAnsi="Calibri" w:cs="Calibri"/>
                <w:color w:val="000000"/>
              </w:rPr>
            </w:pPr>
            <w:r w:rsidRPr="00D730FB">
              <w:rPr>
                <w:rFonts w:ascii="Calibri" w:hAnsi="Calibri" w:cs="Calibri"/>
                <w:color w:val="000000"/>
              </w:rPr>
              <w:t> </w:t>
            </w:r>
          </w:p>
        </w:tc>
      </w:tr>
      <w:tr w:rsidR="0075107E" w:rsidRPr="00D730FB" w:rsidTr="00032541">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tcPr>
          <w:p w:rsidR="0075107E" w:rsidRPr="00D730FB" w:rsidRDefault="0075107E" w:rsidP="00032541">
            <w:pPr>
              <w:jc w:val="center"/>
              <w:rPr>
                <w:rFonts w:ascii="Calibri" w:hAnsi="Calibri" w:cs="Calibri"/>
                <w:color w:val="000000"/>
              </w:rPr>
            </w:pPr>
            <w:r>
              <w:rPr>
                <w:rFonts w:ascii="Calibri" w:hAnsi="Calibri" w:cs="Calibri"/>
                <w:color w:val="000000"/>
              </w:rPr>
              <w:t>4</w:t>
            </w:r>
          </w:p>
        </w:tc>
        <w:tc>
          <w:tcPr>
            <w:tcW w:w="1980" w:type="dxa"/>
            <w:tcBorders>
              <w:top w:val="nil"/>
              <w:left w:val="nil"/>
              <w:bottom w:val="single" w:sz="4" w:space="0" w:color="auto"/>
              <w:right w:val="single" w:sz="4" w:space="0" w:color="auto"/>
            </w:tcBorders>
            <w:shd w:val="clear" w:color="auto" w:fill="auto"/>
            <w:noWrap/>
            <w:vAlign w:val="bottom"/>
          </w:tcPr>
          <w:p w:rsidR="0075107E" w:rsidRPr="00347109" w:rsidRDefault="0075107E" w:rsidP="00032541">
            <w:r>
              <w:t>UPS</w:t>
            </w:r>
          </w:p>
        </w:tc>
        <w:tc>
          <w:tcPr>
            <w:tcW w:w="5040" w:type="dxa"/>
            <w:tcBorders>
              <w:top w:val="nil"/>
              <w:left w:val="nil"/>
              <w:bottom w:val="single" w:sz="4" w:space="0" w:color="auto"/>
              <w:right w:val="single" w:sz="4" w:space="0" w:color="auto"/>
            </w:tcBorders>
            <w:shd w:val="clear" w:color="auto" w:fill="auto"/>
            <w:noWrap/>
            <w:vAlign w:val="bottom"/>
          </w:tcPr>
          <w:p w:rsidR="0075107E" w:rsidRDefault="0075107E" w:rsidP="00032541">
            <w:pPr>
              <w:rPr>
                <w:rFonts w:ascii="Book Antiqua" w:hAnsi="Book Antiqua"/>
                <w:iCs/>
                <w:sz w:val="20"/>
                <w:szCs w:val="20"/>
              </w:rPr>
            </w:pPr>
            <w:r>
              <w:rPr>
                <w:rFonts w:ascii="Book Antiqua" w:hAnsi="Book Antiqua"/>
                <w:iCs/>
                <w:sz w:val="20"/>
                <w:szCs w:val="20"/>
              </w:rPr>
              <w:t xml:space="preserve">Voltage Range 110 to 300Vac/Single Phase/ True Online Double Conversion / Power Factor &gt;0.99 /Cold Start/ Advance UPS management Software provides remote shutdown and control / ISO 14001 &amp; IECQ Certification / </w:t>
            </w:r>
          </w:p>
          <w:p w:rsidR="0075107E" w:rsidRPr="00DA4FB7" w:rsidRDefault="0075107E" w:rsidP="00032541">
            <w:pPr>
              <w:rPr>
                <w:rFonts w:ascii="Book Antiqua" w:hAnsi="Book Antiqua"/>
                <w:iCs/>
                <w:sz w:val="20"/>
                <w:szCs w:val="20"/>
              </w:rPr>
            </w:pPr>
            <w:r>
              <w:rPr>
                <w:rFonts w:ascii="Book Antiqua" w:hAnsi="Book Antiqua"/>
                <w:iCs/>
                <w:sz w:val="20"/>
                <w:szCs w:val="20"/>
              </w:rPr>
              <w:t xml:space="preserve"> Backup Time 30 Minutes / 60 Minutes, 2KVA/3KVA</w:t>
            </w:r>
          </w:p>
        </w:tc>
        <w:tc>
          <w:tcPr>
            <w:tcW w:w="1890" w:type="dxa"/>
            <w:tcBorders>
              <w:top w:val="nil"/>
              <w:left w:val="nil"/>
              <w:bottom w:val="single" w:sz="4" w:space="0" w:color="auto"/>
              <w:right w:val="single" w:sz="4" w:space="0" w:color="auto"/>
            </w:tcBorders>
            <w:shd w:val="clear" w:color="auto" w:fill="auto"/>
            <w:noWrap/>
            <w:vAlign w:val="bottom"/>
          </w:tcPr>
          <w:p w:rsidR="0075107E" w:rsidRPr="00D730FB" w:rsidRDefault="0075107E" w:rsidP="00032541">
            <w:pPr>
              <w:rPr>
                <w:rFonts w:ascii="Calibri" w:hAnsi="Calibri" w:cs="Calibri"/>
                <w:color w:val="000000"/>
              </w:rPr>
            </w:pPr>
          </w:p>
        </w:tc>
      </w:tr>
      <w:tr w:rsidR="0075107E" w:rsidRPr="00D730FB" w:rsidTr="00032541">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75107E" w:rsidRPr="00D730FB" w:rsidRDefault="0075107E" w:rsidP="00032541">
            <w:pPr>
              <w:jc w:val="center"/>
              <w:rPr>
                <w:rFonts w:ascii="Calibri" w:hAnsi="Calibri" w:cs="Calibri"/>
                <w:color w:val="000000"/>
              </w:rPr>
            </w:pPr>
            <w:r>
              <w:rPr>
                <w:rFonts w:ascii="Calibri" w:hAnsi="Calibri" w:cs="Calibri"/>
                <w:color w:val="000000"/>
              </w:rPr>
              <w:t>5</w:t>
            </w:r>
          </w:p>
        </w:tc>
        <w:tc>
          <w:tcPr>
            <w:tcW w:w="1980" w:type="dxa"/>
            <w:tcBorders>
              <w:top w:val="nil"/>
              <w:left w:val="nil"/>
              <w:bottom w:val="single" w:sz="4" w:space="0" w:color="auto"/>
              <w:right w:val="single" w:sz="4" w:space="0" w:color="auto"/>
            </w:tcBorders>
            <w:shd w:val="clear" w:color="auto" w:fill="auto"/>
            <w:noWrap/>
            <w:vAlign w:val="bottom"/>
            <w:hideMark/>
          </w:tcPr>
          <w:p w:rsidR="0075107E" w:rsidRPr="00347109" w:rsidRDefault="0075107E" w:rsidP="00032541">
            <w:pPr>
              <w:rPr>
                <w:rFonts w:ascii="Calibri" w:hAnsi="Calibri" w:cs="Calibri"/>
                <w:color w:val="000000"/>
              </w:rPr>
            </w:pPr>
            <w:r w:rsidRPr="00347109">
              <w:t>Antivirus Software</w:t>
            </w:r>
          </w:p>
        </w:tc>
        <w:tc>
          <w:tcPr>
            <w:tcW w:w="5040" w:type="dxa"/>
            <w:tcBorders>
              <w:top w:val="nil"/>
              <w:left w:val="nil"/>
              <w:bottom w:val="single" w:sz="4" w:space="0" w:color="auto"/>
              <w:right w:val="single" w:sz="4" w:space="0" w:color="auto"/>
            </w:tcBorders>
            <w:shd w:val="clear" w:color="auto" w:fill="auto"/>
            <w:noWrap/>
            <w:vAlign w:val="bottom"/>
            <w:hideMark/>
          </w:tcPr>
          <w:p w:rsidR="0075107E" w:rsidRPr="00D730FB" w:rsidRDefault="0075107E" w:rsidP="00032541">
            <w:pPr>
              <w:rPr>
                <w:rFonts w:ascii="Calibri" w:hAnsi="Calibri" w:cs="Calibri"/>
                <w:color w:val="000000"/>
              </w:rPr>
            </w:pPr>
            <w:r w:rsidRPr="00D730FB">
              <w:rPr>
                <w:rFonts w:ascii="Calibri" w:hAnsi="Calibri" w:cs="Calibri"/>
                <w:color w:val="000000"/>
              </w:rPr>
              <w:t> </w:t>
            </w:r>
            <w:r>
              <w:t>Antivirus Software 1 year subscription</w:t>
            </w:r>
          </w:p>
        </w:tc>
        <w:tc>
          <w:tcPr>
            <w:tcW w:w="1890" w:type="dxa"/>
            <w:tcBorders>
              <w:top w:val="nil"/>
              <w:left w:val="nil"/>
              <w:bottom w:val="single" w:sz="4" w:space="0" w:color="auto"/>
              <w:right w:val="single" w:sz="4" w:space="0" w:color="auto"/>
            </w:tcBorders>
            <w:shd w:val="clear" w:color="auto" w:fill="auto"/>
            <w:noWrap/>
            <w:vAlign w:val="bottom"/>
            <w:hideMark/>
          </w:tcPr>
          <w:p w:rsidR="0075107E" w:rsidRPr="00D730FB" w:rsidRDefault="0075107E" w:rsidP="00032541">
            <w:pPr>
              <w:rPr>
                <w:rFonts w:ascii="Calibri" w:hAnsi="Calibri" w:cs="Calibri"/>
                <w:color w:val="000000"/>
              </w:rPr>
            </w:pPr>
            <w:r w:rsidRPr="00D730FB">
              <w:rPr>
                <w:rFonts w:ascii="Calibri" w:hAnsi="Calibri" w:cs="Calibri"/>
                <w:color w:val="000000"/>
              </w:rPr>
              <w:t> </w:t>
            </w:r>
          </w:p>
        </w:tc>
      </w:tr>
    </w:tbl>
    <w:p w:rsidR="0075107E" w:rsidRDefault="0075107E" w:rsidP="0075107E">
      <w:pPr>
        <w:spacing w:before="74"/>
        <w:ind w:right="2239"/>
        <w:rPr>
          <w:b/>
          <w:u w:val="thick"/>
        </w:rPr>
      </w:pPr>
    </w:p>
    <w:p w:rsidR="0075107E" w:rsidRPr="00C25D12" w:rsidRDefault="0075107E" w:rsidP="0075107E">
      <w:pPr>
        <w:spacing w:before="74"/>
        <w:ind w:left="1370" w:right="2239"/>
        <w:jc w:val="center"/>
        <w:rPr>
          <w:b/>
          <w:sz w:val="32"/>
          <w:szCs w:val="32"/>
        </w:rPr>
      </w:pPr>
      <w:r w:rsidRPr="00C25D12">
        <w:rPr>
          <w:b/>
          <w:sz w:val="32"/>
          <w:szCs w:val="32"/>
          <w:u w:val="thick"/>
        </w:rPr>
        <w:t>FINANCIAL BID</w:t>
      </w:r>
    </w:p>
    <w:p w:rsidR="0075107E" w:rsidRDefault="0075107E" w:rsidP="0075107E">
      <w:pPr>
        <w:pStyle w:val="BodyText"/>
        <w:spacing w:before="9"/>
        <w:rPr>
          <w:b/>
          <w:sz w:val="27"/>
        </w:rPr>
      </w:pPr>
    </w:p>
    <w:tbl>
      <w:tblPr>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90"/>
        <w:gridCol w:w="2466"/>
        <w:gridCol w:w="965"/>
        <w:gridCol w:w="934"/>
        <w:gridCol w:w="1417"/>
        <w:gridCol w:w="1134"/>
        <w:gridCol w:w="1134"/>
      </w:tblGrid>
      <w:tr w:rsidR="0075107E" w:rsidTr="00032541">
        <w:trPr>
          <w:trHeight w:val="901"/>
        </w:trPr>
        <w:tc>
          <w:tcPr>
            <w:tcW w:w="790" w:type="dxa"/>
          </w:tcPr>
          <w:p w:rsidR="0075107E" w:rsidRDefault="0075107E" w:rsidP="00032541">
            <w:pPr>
              <w:pStyle w:val="TableParagraph"/>
              <w:spacing w:before="141"/>
              <w:ind w:left="124" w:right="103"/>
              <w:jc w:val="center"/>
              <w:rPr>
                <w:b/>
              </w:rPr>
            </w:pPr>
            <w:proofErr w:type="spellStart"/>
            <w:r>
              <w:rPr>
                <w:b/>
              </w:rPr>
              <w:t>Sl</w:t>
            </w:r>
            <w:proofErr w:type="spellEnd"/>
            <w:r>
              <w:rPr>
                <w:b/>
              </w:rPr>
              <w:t xml:space="preserve"> No</w:t>
            </w:r>
          </w:p>
        </w:tc>
        <w:tc>
          <w:tcPr>
            <w:tcW w:w="2466" w:type="dxa"/>
          </w:tcPr>
          <w:p w:rsidR="0075107E" w:rsidRDefault="0075107E" w:rsidP="00032541">
            <w:pPr>
              <w:pStyle w:val="TableParagraph"/>
              <w:spacing w:before="141"/>
              <w:ind w:left="949" w:right="935"/>
              <w:jc w:val="center"/>
              <w:rPr>
                <w:b/>
              </w:rPr>
            </w:pPr>
            <w:r>
              <w:rPr>
                <w:b/>
              </w:rPr>
              <w:t>Items</w:t>
            </w:r>
          </w:p>
        </w:tc>
        <w:tc>
          <w:tcPr>
            <w:tcW w:w="965" w:type="dxa"/>
          </w:tcPr>
          <w:p w:rsidR="0075107E" w:rsidRDefault="0075107E" w:rsidP="00032541">
            <w:pPr>
              <w:pStyle w:val="TableParagraph"/>
              <w:spacing w:line="276" w:lineRule="auto"/>
              <w:ind w:left="274" w:hanging="48"/>
              <w:rPr>
                <w:b/>
              </w:rPr>
            </w:pPr>
            <w:r>
              <w:rPr>
                <w:b/>
              </w:rPr>
              <w:t>No of Unit</w:t>
            </w:r>
          </w:p>
        </w:tc>
        <w:tc>
          <w:tcPr>
            <w:tcW w:w="934" w:type="dxa"/>
          </w:tcPr>
          <w:p w:rsidR="0075107E" w:rsidRPr="00BE5E11" w:rsidRDefault="0075107E" w:rsidP="00032541">
            <w:pPr>
              <w:pStyle w:val="BodyText"/>
              <w:rPr>
                <w:b/>
              </w:rPr>
            </w:pPr>
            <w:r w:rsidRPr="00BE5E11">
              <w:rPr>
                <w:b/>
              </w:rPr>
              <w:t>Rate per unit (Rs)</w:t>
            </w:r>
          </w:p>
        </w:tc>
        <w:tc>
          <w:tcPr>
            <w:tcW w:w="1417" w:type="dxa"/>
          </w:tcPr>
          <w:p w:rsidR="0075107E" w:rsidRPr="00BE5E11" w:rsidRDefault="0075107E" w:rsidP="00032541">
            <w:pPr>
              <w:pStyle w:val="BodyText"/>
              <w:rPr>
                <w:b/>
              </w:rPr>
            </w:pPr>
            <w:r w:rsidRPr="00BE5E11">
              <w:rPr>
                <w:b/>
              </w:rPr>
              <w:t>Total without Tax (Rs)</w:t>
            </w:r>
          </w:p>
        </w:tc>
        <w:tc>
          <w:tcPr>
            <w:tcW w:w="1134" w:type="dxa"/>
          </w:tcPr>
          <w:p w:rsidR="0075107E" w:rsidRPr="00BE5E11" w:rsidRDefault="0075107E" w:rsidP="00032541">
            <w:pPr>
              <w:pStyle w:val="BodyText"/>
              <w:rPr>
                <w:b/>
              </w:rPr>
            </w:pPr>
            <w:r w:rsidRPr="00BE5E11">
              <w:rPr>
                <w:b/>
              </w:rPr>
              <w:t>Tax (Rs)</w:t>
            </w:r>
          </w:p>
        </w:tc>
        <w:tc>
          <w:tcPr>
            <w:tcW w:w="1134" w:type="dxa"/>
          </w:tcPr>
          <w:p w:rsidR="0075107E" w:rsidRPr="00BE5E11" w:rsidRDefault="0075107E" w:rsidP="00032541">
            <w:pPr>
              <w:pStyle w:val="BodyText"/>
              <w:rPr>
                <w:b/>
              </w:rPr>
            </w:pPr>
            <w:r w:rsidRPr="00BE5E11">
              <w:rPr>
                <w:b/>
              </w:rPr>
              <w:t>Total with Tax (Rs)</w:t>
            </w:r>
          </w:p>
        </w:tc>
      </w:tr>
      <w:tr w:rsidR="0075107E" w:rsidTr="00032541">
        <w:trPr>
          <w:trHeight w:val="829"/>
        </w:trPr>
        <w:tc>
          <w:tcPr>
            <w:tcW w:w="790" w:type="dxa"/>
          </w:tcPr>
          <w:p w:rsidR="0075107E" w:rsidRDefault="0075107E" w:rsidP="00032541">
            <w:pPr>
              <w:pStyle w:val="TableParagraph"/>
              <w:spacing w:line="245" w:lineRule="exact"/>
              <w:ind w:left="16"/>
              <w:jc w:val="center"/>
            </w:pPr>
            <w:r>
              <w:t>1.</w:t>
            </w:r>
          </w:p>
        </w:tc>
        <w:tc>
          <w:tcPr>
            <w:tcW w:w="2466" w:type="dxa"/>
          </w:tcPr>
          <w:p w:rsidR="0075107E" w:rsidRDefault="0075107E" w:rsidP="00032541">
            <w:pPr>
              <w:pStyle w:val="TableParagraph"/>
              <w:spacing w:line="245" w:lineRule="exact"/>
            </w:pPr>
          </w:p>
        </w:tc>
        <w:tc>
          <w:tcPr>
            <w:tcW w:w="965" w:type="dxa"/>
          </w:tcPr>
          <w:p w:rsidR="0075107E" w:rsidRDefault="0075107E" w:rsidP="00032541">
            <w:pPr>
              <w:pStyle w:val="TableParagraph"/>
              <w:spacing w:line="245" w:lineRule="exact"/>
              <w:ind w:left="7"/>
              <w:jc w:val="center"/>
            </w:pPr>
          </w:p>
        </w:tc>
        <w:tc>
          <w:tcPr>
            <w:tcW w:w="934" w:type="dxa"/>
          </w:tcPr>
          <w:p w:rsidR="0075107E" w:rsidRDefault="0075107E" w:rsidP="00032541">
            <w:pPr>
              <w:pStyle w:val="TableParagraph"/>
            </w:pPr>
          </w:p>
        </w:tc>
        <w:tc>
          <w:tcPr>
            <w:tcW w:w="1417" w:type="dxa"/>
          </w:tcPr>
          <w:p w:rsidR="0075107E" w:rsidRDefault="0075107E" w:rsidP="00032541">
            <w:pPr>
              <w:pStyle w:val="TableParagraph"/>
            </w:pPr>
          </w:p>
        </w:tc>
        <w:tc>
          <w:tcPr>
            <w:tcW w:w="1134" w:type="dxa"/>
          </w:tcPr>
          <w:p w:rsidR="0075107E" w:rsidRDefault="0075107E" w:rsidP="00032541">
            <w:pPr>
              <w:pStyle w:val="TableParagraph"/>
            </w:pPr>
          </w:p>
        </w:tc>
        <w:tc>
          <w:tcPr>
            <w:tcW w:w="1134" w:type="dxa"/>
          </w:tcPr>
          <w:p w:rsidR="0075107E" w:rsidRDefault="0075107E" w:rsidP="00032541">
            <w:pPr>
              <w:pStyle w:val="TableParagraph"/>
            </w:pPr>
          </w:p>
        </w:tc>
      </w:tr>
      <w:tr w:rsidR="0075107E" w:rsidTr="00032541">
        <w:trPr>
          <w:trHeight w:val="830"/>
        </w:trPr>
        <w:tc>
          <w:tcPr>
            <w:tcW w:w="790" w:type="dxa"/>
          </w:tcPr>
          <w:p w:rsidR="0075107E" w:rsidRDefault="0075107E" w:rsidP="00032541">
            <w:pPr>
              <w:pStyle w:val="TableParagraph"/>
              <w:spacing w:line="245" w:lineRule="exact"/>
              <w:ind w:left="16"/>
              <w:jc w:val="center"/>
            </w:pPr>
            <w:r>
              <w:t>2.</w:t>
            </w:r>
          </w:p>
        </w:tc>
        <w:tc>
          <w:tcPr>
            <w:tcW w:w="2466" w:type="dxa"/>
          </w:tcPr>
          <w:p w:rsidR="0075107E" w:rsidRDefault="0075107E" w:rsidP="00032541">
            <w:pPr>
              <w:pStyle w:val="TableParagraph"/>
              <w:spacing w:line="245" w:lineRule="exact"/>
            </w:pPr>
          </w:p>
        </w:tc>
        <w:tc>
          <w:tcPr>
            <w:tcW w:w="965" w:type="dxa"/>
          </w:tcPr>
          <w:p w:rsidR="0075107E" w:rsidRDefault="0075107E" w:rsidP="00032541">
            <w:pPr>
              <w:pStyle w:val="TableParagraph"/>
              <w:spacing w:line="245" w:lineRule="exact"/>
              <w:ind w:left="7"/>
              <w:jc w:val="center"/>
            </w:pPr>
          </w:p>
        </w:tc>
        <w:tc>
          <w:tcPr>
            <w:tcW w:w="934" w:type="dxa"/>
          </w:tcPr>
          <w:p w:rsidR="0075107E" w:rsidRDefault="0075107E" w:rsidP="00032541">
            <w:pPr>
              <w:pStyle w:val="TableParagraph"/>
            </w:pPr>
          </w:p>
        </w:tc>
        <w:tc>
          <w:tcPr>
            <w:tcW w:w="1417" w:type="dxa"/>
          </w:tcPr>
          <w:p w:rsidR="0075107E" w:rsidRDefault="0075107E" w:rsidP="00032541">
            <w:pPr>
              <w:pStyle w:val="TableParagraph"/>
            </w:pPr>
          </w:p>
        </w:tc>
        <w:tc>
          <w:tcPr>
            <w:tcW w:w="1134" w:type="dxa"/>
          </w:tcPr>
          <w:p w:rsidR="0075107E" w:rsidRDefault="0075107E" w:rsidP="00032541">
            <w:pPr>
              <w:pStyle w:val="TableParagraph"/>
            </w:pPr>
          </w:p>
        </w:tc>
        <w:tc>
          <w:tcPr>
            <w:tcW w:w="1134" w:type="dxa"/>
          </w:tcPr>
          <w:p w:rsidR="0075107E" w:rsidRDefault="0075107E" w:rsidP="00032541">
            <w:pPr>
              <w:pStyle w:val="TableParagraph"/>
            </w:pPr>
          </w:p>
        </w:tc>
      </w:tr>
      <w:tr w:rsidR="0075107E" w:rsidTr="00032541">
        <w:trPr>
          <w:trHeight w:val="829"/>
        </w:trPr>
        <w:tc>
          <w:tcPr>
            <w:tcW w:w="790" w:type="dxa"/>
          </w:tcPr>
          <w:p w:rsidR="0075107E" w:rsidRDefault="0075107E" w:rsidP="00032541">
            <w:pPr>
              <w:pStyle w:val="TableParagraph"/>
              <w:spacing w:line="245" w:lineRule="exact"/>
              <w:ind w:left="16"/>
              <w:jc w:val="center"/>
            </w:pPr>
            <w:r>
              <w:t>3.</w:t>
            </w:r>
          </w:p>
        </w:tc>
        <w:tc>
          <w:tcPr>
            <w:tcW w:w="2466" w:type="dxa"/>
          </w:tcPr>
          <w:p w:rsidR="0075107E" w:rsidRDefault="0075107E" w:rsidP="00032541">
            <w:pPr>
              <w:pStyle w:val="TableParagraph"/>
              <w:spacing w:line="245" w:lineRule="exact"/>
            </w:pPr>
          </w:p>
        </w:tc>
        <w:tc>
          <w:tcPr>
            <w:tcW w:w="965" w:type="dxa"/>
          </w:tcPr>
          <w:p w:rsidR="0075107E" w:rsidRDefault="0075107E" w:rsidP="00032541">
            <w:pPr>
              <w:pStyle w:val="TableParagraph"/>
              <w:spacing w:line="245" w:lineRule="exact"/>
              <w:ind w:left="7"/>
              <w:jc w:val="center"/>
            </w:pPr>
          </w:p>
        </w:tc>
        <w:tc>
          <w:tcPr>
            <w:tcW w:w="934" w:type="dxa"/>
          </w:tcPr>
          <w:p w:rsidR="0075107E" w:rsidRDefault="0075107E" w:rsidP="00032541">
            <w:pPr>
              <w:pStyle w:val="TableParagraph"/>
            </w:pPr>
          </w:p>
        </w:tc>
        <w:tc>
          <w:tcPr>
            <w:tcW w:w="1417" w:type="dxa"/>
          </w:tcPr>
          <w:p w:rsidR="0075107E" w:rsidRDefault="0075107E" w:rsidP="00032541">
            <w:pPr>
              <w:pStyle w:val="TableParagraph"/>
            </w:pPr>
          </w:p>
        </w:tc>
        <w:tc>
          <w:tcPr>
            <w:tcW w:w="1134" w:type="dxa"/>
          </w:tcPr>
          <w:p w:rsidR="0075107E" w:rsidRDefault="0075107E" w:rsidP="00032541">
            <w:pPr>
              <w:pStyle w:val="TableParagraph"/>
            </w:pPr>
          </w:p>
        </w:tc>
        <w:tc>
          <w:tcPr>
            <w:tcW w:w="1134" w:type="dxa"/>
          </w:tcPr>
          <w:p w:rsidR="0075107E" w:rsidRDefault="0075107E" w:rsidP="00032541">
            <w:pPr>
              <w:pStyle w:val="TableParagraph"/>
            </w:pPr>
          </w:p>
        </w:tc>
      </w:tr>
      <w:tr w:rsidR="0075107E" w:rsidTr="00032541">
        <w:trPr>
          <w:trHeight w:val="829"/>
        </w:trPr>
        <w:tc>
          <w:tcPr>
            <w:tcW w:w="790" w:type="dxa"/>
          </w:tcPr>
          <w:p w:rsidR="0075107E" w:rsidRDefault="0075107E" w:rsidP="00032541">
            <w:pPr>
              <w:pStyle w:val="TableParagraph"/>
              <w:spacing w:line="245" w:lineRule="exact"/>
              <w:ind w:left="16"/>
              <w:jc w:val="center"/>
            </w:pPr>
            <w:r>
              <w:t>4.</w:t>
            </w:r>
          </w:p>
        </w:tc>
        <w:tc>
          <w:tcPr>
            <w:tcW w:w="2466" w:type="dxa"/>
            <w:vAlign w:val="bottom"/>
          </w:tcPr>
          <w:p w:rsidR="0075107E" w:rsidRPr="00D730FB" w:rsidRDefault="0075107E" w:rsidP="00032541">
            <w:pPr>
              <w:rPr>
                <w:rFonts w:ascii="Calibri" w:hAnsi="Calibri" w:cs="Calibri"/>
                <w:color w:val="000000"/>
              </w:rPr>
            </w:pPr>
          </w:p>
        </w:tc>
        <w:tc>
          <w:tcPr>
            <w:tcW w:w="965" w:type="dxa"/>
          </w:tcPr>
          <w:p w:rsidR="0075107E" w:rsidRDefault="0075107E" w:rsidP="00032541">
            <w:pPr>
              <w:pStyle w:val="TableParagraph"/>
              <w:spacing w:line="245" w:lineRule="exact"/>
              <w:ind w:left="7"/>
              <w:jc w:val="center"/>
            </w:pPr>
          </w:p>
        </w:tc>
        <w:tc>
          <w:tcPr>
            <w:tcW w:w="934" w:type="dxa"/>
          </w:tcPr>
          <w:p w:rsidR="0075107E" w:rsidRDefault="0075107E" w:rsidP="00032541">
            <w:pPr>
              <w:pStyle w:val="TableParagraph"/>
            </w:pPr>
          </w:p>
        </w:tc>
        <w:tc>
          <w:tcPr>
            <w:tcW w:w="1417" w:type="dxa"/>
          </w:tcPr>
          <w:p w:rsidR="0075107E" w:rsidRDefault="0075107E" w:rsidP="00032541">
            <w:pPr>
              <w:pStyle w:val="TableParagraph"/>
            </w:pPr>
          </w:p>
        </w:tc>
        <w:tc>
          <w:tcPr>
            <w:tcW w:w="1134" w:type="dxa"/>
          </w:tcPr>
          <w:p w:rsidR="0075107E" w:rsidRDefault="0075107E" w:rsidP="00032541">
            <w:pPr>
              <w:pStyle w:val="TableParagraph"/>
            </w:pPr>
          </w:p>
        </w:tc>
        <w:tc>
          <w:tcPr>
            <w:tcW w:w="1134" w:type="dxa"/>
          </w:tcPr>
          <w:p w:rsidR="0075107E" w:rsidRDefault="0075107E" w:rsidP="00032541">
            <w:pPr>
              <w:pStyle w:val="TableParagraph"/>
            </w:pPr>
          </w:p>
        </w:tc>
      </w:tr>
      <w:tr w:rsidR="0075107E" w:rsidTr="00032541">
        <w:trPr>
          <w:trHeight w:val="481"/>
        </w:trPr>
        <w:tc>
          <w:tcPr>
            <w:tcW w:w="790" w:type="dxa"/>
          </w:tcPr>
          <w:p w:rsidR="0075107E" w:rsidRDefault="0075107E" w:rsidP="00032541">
            <w:pPr>
              <w:pStyle w:val="TableParagraph"/>
            </w:pPr>
          </w:p>
        </w:tc>
        <w:tc>
          <w:tcPr>
            <w:tcW w:w="4365" w:type="dxa"/>
            <w:gridSpan w:val="3"/>
          </w:tcPr>
          <w:p w:rsidR="0075107E" w:rsidRDefault="0075107E" w:rsidP="00032541">
            <w:pPr>
              <w:pStyle w:val="TableParagraph"/>
              <w:spacing w:line="250" w:lineRule="exact"/>
              <w:ind w:right="93"/>
              <w:jc w:val="right"/>
              <w:rPr>
                <w:b/>
              </w:rPr>
            </w:pPr>
            <w:r>
              <w:rPr>
                <w:b/>
              </w:rPr>
              <w:t>GRAND TOTAL :</w:t>
            </w:r>
          </w:p>
        </w:tc>
        <w:tc>
          <w:tcPr>
            <w:tcW w:w="1417" w:type="dxa"/>
          </w:tcPr>
          <w:p w:rsidR="0075107E" w:rsidRDefault="0075107E" w:rsidP="00032541">
            <w:pPr>
              <w:pStyle w:val="TableParagraph"/>
            </w:pPr>
          </w:p>
        </w:tc>
        <w:tc>
          <w:tcPr>
            <w:tcW w:w="1134" w:type="dxa"/>
          </w:tcPr>
          <w:p w:rsidR="0075107E" w:rsidRDefault="0075107E" w:rsidP="00032541">
            <w:pPr>
              <w:pStyle w:val="TableParagraph"/>
            </w:pPr>
          </w:p>
        </w:tc>
        <w:tc>
          <w:tcPr>
            <w:tcW w:w="1134" w:type="dxa"/>
          </w:tcPr>
          <w:p w:rsidR="0075107E" w:rsidRDefault="0075107E" w:rsidP="00032541">
            <w:pPr>
              <w:pStyle w:val="TableParagraph"/>
            </w:pPr>
          </w:p>
        </w:tc>
      </w:tr>
    </w:tbl>
    <w:p w:rsidR="0075107E" w:rsidRDefault="0075107E" w:rsidP="0075107E">
      <w:pPr>
        <w:pStyle w:val="BodyText"/>
        <w:rPr>
          <w:sz w:val="22"/>
        </w:rPr>
      </w:pPr>
    </w:p>
    <w:p w:rsidR="0075107E" w:rsidRDefault="0075107E" w:rsidP="0075107E">
      <w:pPr>
        <w:pStyle w:val="Heading1"/>
        <w:spacing w:before="178"/>
      </w:pPr>
      <w:r>
        <w:t>Signature of the Authorized Signatory</w:t>
      </w:r>
    </w:p>
    <w:p w:rsidR="0075107E" w:rsidRDefault="0075107E" w:rsidP="0075107E">
      <w:pPr>
        <w:spacing w:before="228"/>
        <w:ind w:left="460"/>
        <w:rPr>
          <w:b/>
          <w:sz w:val="24"/>
        </w:rPr>
      </w:pPr>
      <w:r>
        <w:rPr>
          <w:b/>
          <w:sz w:val="24"/>
        </w:rPr>
        <w:t>Name and Designation</w:t>
      </w:r>
    </w:p>
    <w:p w:rsidR="0075107E" w:rsidRDefault="0075107E" w:rsidP="0075107E">
      <w:pPr>
        <w:pStyle w:val="BodyText"/>
        <w:rPr>
          <w:b/>
          <w:sz w:val="26"/>
        </w:rPr>
      </w:pPr>
    </w:p>
    <w:p w:rsidR="0075107E" w:rsidRDefault="0075107E" w:rsidP="0075107E">
      <w:pPr>
        <w:ind w:left="460"/>
        <w:rPr>
          <w:b/>
        </w:rPr>
      </w:pPr>
      <w:r>
        <w:rPr>
          <w:b/>
          <w:sz w:val="24"/>
        </w:rPr>
        <w:t>Address</w:t>
      </w:r>
    </w:p>
    <w:p w:rsidR="0075107E" w:rsidRPr="00DC4A4E" w:rsidRDefault="0075107E" w:rsidP="0075107E">
      <w:pPr>
        <w:tabs>
          <w:tab w:val="left" w:pos="6702"/>
        </w:tabs>
        <w:ind w:left="100"/>
        <w:jc w:val="center"/>
        <w:rPr>
          <w:b/>
        </w:rPr>
      </w:pPr>
    </w:p>
    <w:p w:rsidR="0075107E" w:rsidRDefault="0075107E" w:rsidP="00C51324"/>
    <w:p w:rsidR="0075107E" w:rsidRPr="00104689" w:rsidRDefault="0075107E" w:rsidP="00C51324"/>
    <w:sectPr w:rsidR="0075107E" w:rsidRPr="00104689" w:rsidSect="00134B94">
      <w:pgSz w:w="11907" w:h="16839" w:code="9"/>
      <w:pgMar w:top="720" w:right="837" w:bottom="36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no Pro Smbd Caption">
    <w:altName w:val="Constantia"/>
    <w:panose1 w:val="00000000000000000000"/>
    <w:charset w:val="00"/>
    <w:family w:val="roman"/>
    <w:notTrueType/>
    <w:pitch w:val="variable"/>
    <w:sig w:usb0="00000001" w:usb1="00000001"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00000124"/>
    <w:lvl w:ilvl="0" w:tplc="0000305E">
      <w:start w:val="2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547"/>
    <w:multiLevelType w:val="hybridMultilevel"/>
    <w:tmpl w:val="000054DE"/>
    <w:lvl w:ilvl="0" w:tplc="000039B3">
      <w:start w:val="29"/>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D12"/>
    <w:multiLevelType w:val="hybridMultilevel"/>
    <w:tmpl w:val="0000074D"/>
    <w:lvl w:ilvl="0" w:tplc="00004DC8">
      <w:start w:val="35"/>
      <w:numFmt w:val="decimal"/>
      <w:lvlText w:val="%1."/>
      <w:lvlJc w:val="left"/>
      <w:pPr>
        <w:tabs>
          <w:tab w:val="num" w:pos="720"/>
        </w:tabs>
        <w:ind w:left="720" w:hanging="360"/>
      </w:pPr>
      <w:rPr>
        <w:rFonts w:cs="Times New Roman"/>
      </w:rPr>
    </w:lvl>
    <w:lvl w:ilvl="1" w:tplc="00006443">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F90"/>
    <w:multiLevelType w:val="hybridMultilevel"/>
    <w:tmpl w:val="00001649"/>
    <w:lvl w:ilvl="0" w:tplc="00006DF1">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63CB"/>
    <w:multiLevelType w:val="hybridMultilevel"/>
    <w:tmpl w:val="00006BFC"/>
    <w:lvl w:ilvl="0" w:tplc="00007F96">
      <w:start w:val="49"/>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66BB"/>
    <w:multiLevelType w:val="hybridMultilevel"/>
    <w:tmpl w:val="0000428B"/>
    <w:lvl w:ilvl="0" w:tplc="000026A6">
      <w:start w:val="37"/>
      <w:numFmt w:val="decimal"/>
      <w:lvlText w:val="%1."/>
      <w:lvlJc w:val="left"/>
      <w:pPr>
        <w:tabs>
          <w:tab w:val="num" w:pos="720"/>
        </w:tabs>
        <w:ind w:left="720" w:hanging="360"/>
      </w:pPr>
      <w:rPr>
        <w:rFonts w:cs="Times New Roman"/>
      </w:rPr>
    </w:lvl>
    <w:lvl w:ilvl="1" w:tplc="0000701F">
      <w:start w:val="1"/>
      <w:numFmt w:val="decimal"/>
      <w:lvlText w:val="%2."/>
      <w:lvlJc w:val="left"/>
      <w:pPr>
        <w:tabs>
          <w:tab w:val="num" w:pos="1440"/>
        </w:tabs>
        <w:ind w:left="1440" w:hanging="360"/>
      </w:pPr>
      <w:rPr>
        <w:rFonts w:cs="Times New Roman"/>
      </w:rPr>
    </w:lvl>
    <w:lvl w:ilvl="2" w:tplc="00005D03">
      <w:start w:val="1"/>
      <w:numFmt w:val="lowerRoman"/>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7983"/>
    <w:multiLevelType w:val="hybridMultilevel"/>
    <w:tmpl w:val="000075EF"/>
    <w:lvl w:ilvl="0" w:tplc="00004657">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7A5A"/>
    <w:multiLevelType w:val="hybridMultilevel"/>
    <w:tmpl w:val="0000767D"/>
    <w:lvl w:ilvl="0" w:tplc="00004509">
      <w:start w:val="41"/>
      <w:numFmt w:val="decimal"/>
      <w:lvlText w:val="%1."/>
      <w:lvlJc w:val="left"/>
      <w:pPr>
        <w:tabs>
          <w:tab w:val="num" w:pos="720"/>
        </w:tabs>
        <w:ind w:left="720" w:hanging="360"/>
      </w:pPr>
      <w:rPr>
        <w:rFonts w:cs="Times New Roman"/>
      </w:rPr>
    </w:lvl>
    <w:lvl w:ilvl="1" w:tplc="00001238">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7E87"/>
    <w:multiLevelType w:val="hybridMultilevel"/>
    <w:tmpl w:val="0000390C"/>
    <w:lvl w:ilvl="0" w:tplc="00000F3E">
      <w:start w:val="2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7FF5"/>
    <w:multiLevelType w:val="hybridMultilevel"/>
    <w:tmpl w:val="00004E45"/>
    <w:lvl w:ilvl="0" w:tplc="0000323B">
      <w:start w:val="51"/>
      <w:numFmt w:val="decimal"/>
      <w:lvlText w:val="%1."/>
      <w:lvlJc w:val="left"/>
      <w:pPr>
        <w:tabs>
          <w:tab w:val="num" w:pos="720"/>
        </w:tabs>
        <w:ind w:left="720" w:hanging="360"/>
      </w:pPr>
      <w:rPr>
        <w:rFonts w:cs="Times New Roman"/>
      </w:rPr>
    </w:lvl>
    <w:lvl w:ilvl="1" w:tplc="00002213">
      <w:start w:val="1"/>
      <w:numFmt w:val="lowerRoman"/>
      <w:lvlText w:val="%2."/>
      <w:lvlJc w:val="left"/>
      <w:pPr>
        <w:tabs>
          <w:tab w:val="num" w:pos="1440"/>
        </w:tabs>
        <w:ind w:left="1440" w:hanging="360"/>
      </w:pPr>
      <w:rPr>
        <w:rFonts w:cs="Times New Roman"/>
      </w:rPr>
    </w:lvl>
    <w:lvl w:ilvl="2" w:tplc="0000260D">
      <w:start w:val="1"/>
      <w:numFmt w:val="decimal"/>
      <w:lvlText w:val="%3."/>
      <w:lvlJc w:val="left"/>
      <w:pPr>
        <w:tabs>
          <w:tab w:val="num" w:pos="2160"/>
        </w:tabs>
        <w:ind w:left="2160" w:hanging="360"/>
      </w:pPr>
      <w:rPr>
        <w:rFonts w:cs="Times New Roman"/>
      </w:rPr>
    </w:lvl>
    <w:lvl w:ilvl="3" w:tplc="00006B89">
      <w:start w:val="1"/>
      <w:numFmt w:val="lowerLetter"/>
      <w:lvlText w:val="%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D6D4C81"/>
    <w:multiLevelType w:val="hybridMultilevel"/>
    <w:tmpl w:val="32B22A2A"/>
    <w:lvl w:ilvl="0" w:tplc="9452A31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4412885"/>
    <w:multiLevelType w:val="hybridMultilevel"/>
    <w:tmpl w:val="1CD446C6"/>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8B1F82"/>
    <w:multiLevelType w:val="hybridMultilevel"/>
    <w:tmpl w:val="8FCC07D2"/>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49795E"/>
    <w:multiLevelType w:val="hybridMultilevel"/>
    <w:tmpl w:val="3F5E8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4E6223"/>
    <w:multiLevelType w:val="hybridMultilevel"/>
    <w:tmpl w:val="FF727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264216"/>
    <w:multiLevelType w:val="hybridMultilevel"/>
    <w:tmpl w:val="9D462ABA"/>
    <w:lvl w:ilvl="0" w:tplc="9176F3B0">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9501B16"/>
    <w:multiLevelType w:val="hybridMultilevel"/>
    <w:tmpl w:val="FD043E92"/>
    <w:lvl w:ilvl="0" w:tplc="11C284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A0420D4"/>
    <w:multiLevelType w:val="hybridMultilevel"/>
    <w:tmpl w:val="71B216CE"/>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4B71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6C97194"/>
    <w:multiLevelType w:val="hybridMultilevel"/>
    <w:tmpl w:val="4B64C50A"/>
    <w:lvl w:ilvl="0" w:tplc="995246FE">
      <w:start w:val="1"/>
      <w:numFmt w:val="lowerRoman"/>
      <w:lvlText w:val="%1)"/>
      <w:lvlJc w:val="left"/>
      <w:pPr>
        <w:ind w:left="189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B4D2B45"/>
    <w:multiLevelType w:val="hybridMultilevel"/>
    <w:tmpl w:val="E7F653AA"/>
    <w:lvl w:ilvl="0" w:tplc="8C62FC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C595542"/>
    <w:multiLevelType w:val="hybridMultilevel"/>
    <w:tmpl w:val="EE027FDE"/>
    <w:lvl w:ilvl="0" w:tplc="0409000F">
      <w:start w:val="23"/>
      <w:numFmt w:val="decimal"/>
      <w:lvlText w:val="%1."/>
      <w:lvlJc w:val="left"/>
      <w:pPr>
        <w:ind w:left="108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3C8B6B9F"/>
    <w:multiLevelType w:val="hybridMultilevel"/>
    <w:tmpl w:val="5D0C1520"/>
    <w:lvl w:ilvl="0" w:tplc="BA5833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C8F7BAF"/>
    <w:multiLevelType w:val="hybridMultilevel"/>
    <w:tmpl w:val="75C0BCEE"/>
    <w:lvl w:ilvl="0" w:tplc="4E069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CE23FD1"/>
    <w:multiLevelType w:val="hybridMultilevel"/>
    <w:tmpl w:val="6D524980"/>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311830"/>
    <w:multiLevelType w:val="hybridMultilevel"/>
    <w:tmpl w:val="E1040DB6"/>
    <w:lvl w:ilvl="0" w:tplc="7A7C6BD4">
      <w:start w:val="5"/>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33E269D"/>
    <w:multiLevelType w:val="hybridMultilevel"/>
    <w:tmpl w:val="02B4FAD8"/>
    <w:lvl w:ilvl="0" w:tplc="CC12792A">
      <w:start w:val="1"/>
      <w:numFmt w:val="decimal"/>
      <w:lvlText w:val="%1."/>
      <w:lvlJc w:val="left"/>
      <w:pPr>
        <w:ind w:left="1881" w:hanging="360"/>
        <w:jc w:val="right"/>
      </w:pPr>
      <w:rPr>
        <w:rFonts w:hint="default"/>
        <w:b/>
        <w:bCs/>
        <w:spacing w:val="-8"/>
        <w:w w:val="99"/>
        <w:lang w:val="en-US" w:eastAsia="en-US" w:bidi="en-US"/>
      </w:rPr>
    </w:lvl>
    <w:lvl w:ilvl="1" w:tplc="A8AA189A">
      <w:start w:val="1"/>
      <w:numFmt w:val="lowerRoman"/>
      <w:lvlText w:val="%2)"/>
      <w:lvlJc w:val="left"/>
      <w:pPr>
        <w:ind w:left="2513" w:hanging="540"/>
        <w:jc w:val="left"/>
      </w:pPr>
      <w:rPr>
        <w:rFonts w:ascii="Times New Roman" w:eastAsia="Times New Roman" w:hAnsi="Times New Roman" w:cs="Times New Roman" w:hint="default"/>
        <w:spacing w:val="-29"/>
        <w:w w:val="99"/>
        <w:sz w:val="24"/>
        <w:szCs w:val="24"/>
        <w:lang w:val="en-US" w:eastAsia="en-US" w:bidi="en-US"/>
      </w:rPr>
    </w:lvl>
    <w:lvl w:ilvl="2" w:tplc="1F0695D2">
      <w:numFmt w:val="bullet"/>
      <w:lvlText w:val="•"/>
      <w:lvlJc w:val="left"/>
      <w:pPr>
        <w:ind w:left="3393" w:hanging="540"/>
      </w:pPr>
      <w:rPr>
        <w:rFonts w:hint="default"/>
        <w:lang w:val="en-US" w:eastAsia="en-US" w:bidi="en-US"/>
      </w:rPr>
    </w:lvl>
    <w:lvl w:ilvl="3" w:tplc="1F82FEDA">
      <w:numFmt w:val="bullet"/>
      <w:lvlText w:val="•"/>
      <w:lvlJc w:val="left"/>
      <w:pPr>
        <w:ind w:left="4266" w:hanging="540"/>
      </w:pPr>
      <w:rPr>
        <w:rFonts w:hint="default"/>
        <w:lang w:val="en-US" w:eastAsia="en-US" w:bidi="en-US"/>
      </w:rPr>
    </w:lvl>
    <w:lvl w:ilvl="4" w:tplc="94286B92">
      <w:numFmt w:val="bullet"/>
      <w:lvlText w:val="•"/>
      <w:lvlJc w:val="left"/>
      <w:pPr>
        <w:ind w:left="5140" w:hanging="540"/>
      </w:pPr>
      <w:rPr>
        <w:rFonts w:hint="default"/>
        <w:lang w:val="en-US" w:eastAsia="en-US" w:bidi="en-US"/>
      </w:rPr>
    </w:lvl>
    <w:lvl w:ilvl="5" w:tplc="39EC5BA0">
      <w:numFmt w:val="bullet"/>
      <w:lvlText w:val="•"/>
      <w:lvlJc w:val="left"/>
      <w:pPr>
        <w:ind w:left="6013" w:hanging="540"/>
      </w:pPr>
      <w:rPr>
        <w:rFonts w:hint="default"/>
        <w:lang w:val="en-US" w:eastAsia="en-US" w:bidi="en-US"/>
      </w:rPr>
    </w:lvl>
    <w:lvl w:ilvl="6" w:tplc="920ECAC8">
      <w:numFmt w:val="bullet"/>
      <w:lvlText w:val="•"/>
      <w:lvlJc w:val="left"/>
      <w:pPr>
        <w:ind w:left="6886" w:hanging="540"/>
      </w:pPr>
      <w:rPr>
        <w:rFonts w:hint="default"/>
        <w:lang w:val="en-US" w:eastAsia="en-US" w:bidi="en-US"/>
      </w:rPr>
    </w:lvl>
    <w:lvl w:ilvl="7" w:tplc="FE76AB50">
      <w:numFmt w:val="bullet"/>
      <w:lvlText w:val="•"/>
      <w:lvlJc w:val="left"/>
      <w:pPr>
        <w:ind w:left="7760" w:hanging="540"/>
      </w:pPr>
      <w:rPr>
        <w:rFonts w:hint="default"/>
        <w:lang w:val="en-US" w:eastAsia="en-US" w:bidi="en-US"/>
      </w:rPr>
    </w:lvl>
    <w:lvl w:ilvl="8" w:tplc="BF709B9E">
      <w:numFmt w:val="bullet"/>
      <w:lvlText w:val="•"/>
      <w:lvlJc w:val="left"/>
      <w:pPr>
        <w:ind w:left="8633" w:hanging="540"/>
      </w:pPr>
      <w:rPr>
        <w:rFonts w:hint="default"/>
        <w:lang w:val="en-US" w:eastAsia="en-US" w:bidi="en-US"/>
      </w:rPr>
    </w:lvl>
  </w:abstractNum>
  <w:abstractNum w:abstractNumId="27">
    <w:nsid w:val="58D22D77"/>
    <w:multiLevelType w:val="hybridMultilevel"/>
    <w:tmpl w:val="BF5A9750"/>
    <w:lvl w:ilvl="0" w:tplc="FEEE8E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07378F8"/>
    <w:multiLevelType w:val="hybridMultilevel"/>
    <w:tmpl w:val="3432C19A"/>
    <w:lvl w:ilvl="0" w:tplc="EA4E3884">
      <w:start w:val="1"/>
      <w:numFmt w:val="lowerRoman"/>
      <w:lvlText w:val="%1."/>
      <w:lvlJc w:val="left"/>
      <w:pPr>
        <w:ind w:left="1440" w:hanging="720"/>
      </w:pPr>
      <w:rPr>
        <w:rFonts w:ascii="Times New Roman" w:eastAsiaTheme="minorEastAsia"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nsid w:val="62CC6ECD"/>
    <w:multiLevelType w:val="hybridMultilevel"/>
    <w:tmpl w:val="78F84EEE"/>
    <w:lvl w:ilvl="0" w:tplc="17C40BA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36B4C1C"/>
    <w:multiLevelType w:val="hybridMultilevel"/>
    <w:tmpl w:val="C91E3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5665E4"/>
    <w:multiLevelType w:val="hybridMultilevel"/>
    <w:tmpl w:val="64B61DC0"/>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B9278C"/>
    <w:multiLevelType w:val="hybridMultilevel"/>
    <w:tmpl w:val="643A7EF6"/>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8B4552"/>
    <w:multiLevelType w:val="hybridMultilevel"/>
    <w:tmpl w:val="843C822A"/>
    <w:lvl w:ilvl="0" w:tplc="FA1245EA">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7B536C25"/>
    <w:multiLevelType w:val="hybridMultilevel"/>
    <w:tmpl w:val="B7222CB8"/>
    <w:lvl w:ilvl="0" w:tplc="86F4A0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B923AE"/>
    <w:multiLevelType w:val="hybridMultilevel"/>
    <w:tmpl w:val="284A1348"/>
    <w:lvl w:ilvl="0" w:tplc="2CC4DB24">
      <w:start w:val="1"/>
      <w:numFmt w:val="decimal"/>
      <w:lvlText w:val="%1."/>
      <w:lvlJc w:val="left"/>
      <w:pPr>
        <w:ind w:left="1080" w:hanging="360"/>
      </w:pPr>
      <w:rPr>
        <w:rFonts w:hint="default"/>
        <w:b w:val="0"/>
      </w:rPr>
    </w:lvl>
    <w:lvl w:ilvl="1" w:tplc="150E29B4">
      <w:start w:val="1"/>
      <w:numFmt w:val="lowerLetter"/>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22"/>
  </w:num>
  <w:num w:numId="3">
    <w:abstractNumId w:val="19"/>
  </w:num>
  <w:num w:numId="4">
    <w:abstractNumId w:val="29"/>
  </w:num>
  <w:num w:numId="5">
    <w:abstractNumId w:val="16"/>
  </w:num>
  <w:num w:numId="6">
    <w:abstractNumId w:val="25"/>
  </w:num>
  <w:num w:numId="7">
    <w:abstractNumId w:val="33"/>
  </w:num>
  <w:num w:numId="8">
    <w:abstractNumId w:val="35"/>
  </w:num>
  <w:num w:numId="9">
    <w:abstractNumId w:val="15"/>
  </w:num>
  <w:num w:numId="10">
    <w:abstractNumId w:val="20"/>
  </w:num>
  <w:num w:numId="11">
    <w:abstractNumId w:val="28"/>
  </w:num>
  <w:num w:numId="12">
    <w:abstractNumId w:val="27"/>
  </w:num>
  <w:num w:numId="13">
    <w:abstractNumId w:val="18"/>
  </w:num>
  <w:num w:numId="14">
    <w:abstractNumId w:val="1"/>
  </w:num>
  <w:num w:numId="15">
    <w:abstractNumId w:val="6"/>
  </w:num>
  <w:num w:numId="16">
    <w:abstractNumId w:val="0"/>
  </w:num>
  <w:num w:numId="17">
    <w:abstractNumId w:val="3"/>
  </w:num>
  <w:num w:numId="18">
    <w:abstractNumId w:val="2"/>
  </w:num>
  <w:num w:numId="19">
    <w:abstractNumId w:val="4"/>
  </w:num>
  <w:num w:numId="20">
    <w:abstractNumId w:val="9"/>
  </w:num>
  <w:num w:numId="21">
    <w:abstractNumId w:val="7"/>
  </w:num>
  <w:num w:numId="22">
    <w:abstractNumId w:val="8"/>
  </w:num>
  <w:num w:numId="23">
    <w:abstractNumId w:val="5"/>
  </w:num>
  <w:num w:numId="24">
    <w:abstractNumId w:val="34"/>
  </w:num>
  <w:num w:numId="25">
    <w:abstractNumId w:val="14"/>
  </w:num>
  <w:num w:numId="26">
    <w:abstractNumId w:val="11"/>
  </w:num>
  <w:num w:numId="27">
    <w:abstractNumId w:val="31"/>
  </w:num>
  <w:num w:numId="28">
    <w:abstractNumId w:val="32"/>
  </w:num>
  <w:num w:numId="29">
    <w:abstractNumId w:val="12"/>
  </w:num>
  <w:num w:numId="30">
    <w:abstractNumId w:val="17"/>
  </w:num>
  <w:num w:numId="31">
    <w:abstractNumId w:val="21"/>
  </w:num>
  <w:num w:numId="32">
    <w:abstractNumId w:val="24"/>
  </w:num>
  <w:num w:numId="33">
    <w:abstractNumId w:val="23"/>
  </w:num>
  <w:num w:numId="34">
    <w:abstractNumId w:val="10"/>
  </w:num>
  <w:num w:numId="35">
    <w:abstractNumId w:val="26"/>
  </w:num>
  <w:num w:numId="3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492C"/>
    <w:rsid w:val="00014D64"/>
    <w:rsid w:val="0003696C"/>
    <w:rsid w:val="00050ADB"/>
    <w:rsid w:val="00053969"/>
    <w:rsid w:val="00056CF8"/>
    <w:rsid w:val="00067EB9"/>
    <w:rsid w:val="00071547"/>
    <w:rsid w:val="000861CA"/>
    <w:rsid w:val="00090ED8"/>
    <w:rsid w:val="000A4CC6"/>
    <w:rsid w:val="000A63E8"/>
    <w:rsid w:val="000B30D6"/>
    <w:rsid w:val="000C1594"/>
    <w:rsid w:val="00104689"/>
    <w:rsid w:val="00123CB6"/>
    <w:rsid w:val="00134B94"/>
    <w:rsid w:val="001351C9"/>
    <w:rsid w:val="001405EC"/>
    <w:rsid w:val="00146C71"/>
    <w:rsid w:val="00153341"/>
    <w:rsid w:val="00155F5E"/>
    <w:rsid w:val="00166145"/>
    <w:rsid w:val="001666D7"/>
    <w:rsid w:val="00171D6F"/>
    <w:rsid w:val="001777FA"/>
    <w:rsid w:val="00181C94"/>
    <w:rsid w:val="001842D9"/>
    <w:rsid w:val="00187F09"/>
    <w:rsid w:val="00193684"/>
    <w:rsid w:val="001A09C8"/>
    <w:rsid w:val="001C15A5"/>
    <w:rsid w:val="001C2DAD"/>
    <w:rsid w:val="001C3CC8"/>
    <w:rsid w:val="001D5BED"/>
    <w:rsid w:val="001E17A1"/>
    <w:rsid w:val="001F1108"/>
    <w:rsid w:val="001F1C27"/>
    <w:rsid w:val="001F2295"/>
    <w:rsid w:val="001F5D86"/>
    <w:rsid w:val="002278AF"/>
    <w:rsid w:val="0024136B"/>
    <w:rsid w:val="00260094"/>
    <w:rsid w:val="002700A2"/>
    <w:rsid w:val="0027730F"/>
    <w:rsid w:val="00281776"/>
    <w:rsid w:val="002912DD"/>
    <w:rsid w:val="00292120"/>
    <w:rsid w:val="002A73F0"/>
    <w:rsid w:val="002B3789"/>
    <w:rsid w:val="002E16C6"/>
    <w:rsid w:val="002E2648"/>
    <w:rsid w:val="002E32BE"/>
    <w:rsid w:val="002E4F71"/>
    <w:rsid w:val="002E594A"/>
    <w:rsid w:val="002F1D4D"/>
    <w:rsid w:val="00334321"/>
    <w:rsid w:val="003436F1"/>
    <w:rsid w:val="00351253"/>
    <w:rsid w:val="00365326"/>
    <w:rsid w:val="00375AB2"/>
    <w:rsid w:val="003761DF"/>
    <w:rsid w:val="003879EC"/>
    <w:rsid w:val="00390F15"/>
    <w:rsid w:val="00397EAF"/>
    <w:rsid w:val="003A4FBB"/>
    <w:rsid w:val="003B0C57"/>
    <w:rsid w:val="003B15E2"/>
    <w:rsid w:val="003B45D5"/>
    <w:rsid w:val="003D4F4C"/>
    <w:rsid w:val="003D6635"/>
    <w:rsid w:val="003D779E"/>
    <w:rsid w:val="003E6DF0"/>
    <w:rsid w:val="003F5E83"/>
    <w:rsid w:val="003F6C5D"/>
    <w:rsid w:val="003F74DF"/>
    <w:rsid w:val="00403823"/>
    <w:rsid w:val="00411106"/>
    <w:rsid w:val="00422C3C"/>
    <w:rsid w:val="00432B30"/>
    <w:rsid w:val="004517E9"/>
    <w:rsid w:val="00455599"/>
    <w:rsid w:val="00457385"/>
    <w:rsid w:val="00475A3A"/>
    <w:rsid w:val="00486382"/>
    <w:rsid w:val="00495506"/>
    <w:rsid w:val="004C1278"/>
    <w:rsid w:val="004D0E94"/>
    <w:rsid w:val="004D46EC"/>
    <w:rsid w:val="004E75B6"/>
    <w:rsid w:val="004F2246"/>
    <w:rsid w:val="004F6AE4"/>
    <w:rsid w:val="00502F20"/>
    <w:rsid w:val="00503D62"/>
    <w:rsid w:val="00504DAB"/>
    <w:rsid w:val="00552758"/>
    <w:rsid w:val="00563887"/>
    <w:rsid w:val="0058145B"/>
    <w:rsid w:val="00582264"/>
    <w:rsid w:val="00582AAA"/>
    <w:rsid w:val="00586101"/>
    <w:rsid w:val="00594073"/>
    <w:rsid w:val="005F79C6"/>
    <w:rsid w:val="00613CCD"/>
    <w:rsid w:val="00634923"/>
    <w:rsid w:val="00640485"/>
    <w:rsid w:val="006450FF"/>
    <w:rsid w:val="00650771"/>
    <w:rsid w:val="00655879"/>
    <w:rsid w:val="006B1BFD"/>
    <w:rsid w:val="006B53DA"/>
    <w:rsid w:val="006C35E5"/>
    <w:rsid w:val="006C5BB6"/>
    <w:rsid w:val="006E2A06"/>
    <w:rsid w:val="007134EE"/>
    <w:rsid w:val="00716021"/>
    <w:rsid w:val="007473CC"/>
    <w:rsid w:val="0075107E"/>
    <w:rsid w:val="0075394D"/>
    <w:rsid w:val="0075635E"/>
    <w:rsid w:val="00760A85"/>
    <w:rsid w:val="00761EFA"/>
    <w:rsid w:val="00762420"/>
    <w:rsid w:val="00762A6F"/>
    <w:rsid w:val="00762F13"/>
    <w:rsid w:val="00766540"/>
    <w:rsid w:val="007827DE"/>
    <w:rsid w:val="00790B7B"/>
    <w:rsid w:val="007B0C59"/>
    <w:rsid w:val="007B1DE6"/>
    <w:rsid w:val="007B5B05"/>
    <w:rsid w:val="007C0AAF"/>
    <w:rsid w:val="007E361F"/>
    <w:rsid w:val="007E3EDD"/>
    <w:rsid w:val="007E65E5"/>
    <w:rsid w:val="00800477"/>
    <w:rsid w:val="00802022"/>
    <w:rsid w:val="008060E1"/>
    <w:rsid w:val="00834470"/>
    <w:rsid w:val="008657EA"/>
    <w:rsid w:val="00883A76"/>
    <w:rsid w:val="00895EFA"/>
    <w:rsid w:val="008A1AF1"/>
    <w:rsid w:val="008A3AF9"/>
    <w:rsid w:val="008A4B83"/>
    <w:rsid w:val="008B49C6"/>
    <w:rsid w:val="008B65AA"/>
    <w:rsid w:val="008C7724"/>
    <w:rsid w:val="008D3F6B"/>
    <w:rsid w:val="008E0F28"/>
    <w:rsid w:val="008E5532"/>
    <w:rsid w:val="008E7A8B"/>
    <w:rsid w:val="008E7ECC"/>
    <w:rsid w:val="008F7880"/>
    <w:rsid w:val="009074AF"/>
    <w:rsid w:val="0091492C"/>
    <w:rsid w:val="00914A6A"/>
    <w:rsid w:val="00917485"/>
    <w:rsid w:val="0092020B"/>
    <w:rsid w:val="00920223"/>
    <w:rsid w:val="0094393F"/>
    <w:rsid w:val="009500E7"/>
    <w:rsid w:val="00961E18"/>
    <w:rsid w:val="009825DC"/>
    <w:rsid w:val="00984447"/>
    <w:rsid w:val="00987B66"/>
    <w:rsid w:val="00990D5F"/>
    <w:rsid w:val="009920E5"/>
    <w:rsid w:val="009A3963"/>
    <w:rsid w:val="009B13A7"/>
    <w:rsid w:val="009B7CF0"/>
    <w:rsid w:val="009C3162"/>
    <w:rsid w:val="009C31C7"/>
    <w:rsid w:val="009C5BCD"/>
    <w:rsid w:val="009C7672"/>
    <w:rsid w:val="009F297D"/>
    <w:rsid w:val="009F6E5B"/>
    <w:rsid w:val="00A00E54"/>
    <w:rsid w:val="00A05E44"/>
    <w:rsid w:val="00A13C28"/>
    <w:rsid w:val="00A15BDA"/>
    <w:rsid w:val="00A71D0C"/>
    <w:rsid w:val="00A73F78"/>
    <w:rsid w:val="00A769D1"/>
    <w:rsid w:val="00A76C62"/>
    <w:rsid w:val="00A84589"/>
    <w:rsid w:val="00AB4EF0"/>
    <w:rsid w:val="00AC49CF"/>
    <w:rsid w:val="00AC5605"/>
    <w:rsid w:val="00AC7CB0"/>
    <w:rsid w:val="00AD5701"/>
    <w:rsid w:val="00AD6102"/>
    <w:rsid w:val="00AE0EF2"/>
    <w:rsid w:val="00AF7B1E"/>
    <w:rsid w:val="00B11955"/>
    <w:rsid w:val="00B121C2"/>
    <w:rsid w:val="00B17912"/>
    <w:rsid w:val="00B25077"/>
    <w:rsid w:val="00B265E0"/>
    <w:rsid w:val="00B31130"/>
    <w:rsid w:val="00B3286A"/>
    <w:rsid w:val="00B420B1"/>
    <w:rsid w:val="00B47298"/>
    <w:rsid w:val="00B57546"/>
    <w:rsid w:val="00B6455F"/>
    <w:rsid w:val="00B72EE3"/>
    <w:rsid w:val="00B74875"/>
    <w:rsid w:val="00B9451F"/>
    <w:rsid w:val="00BA2EFF"/>
    <w:rsid w:val="00BA5BB9"/>
    <w:rsid w:val="00BB1557"/>
    <w:rsid w:val="00BB27CB"/>
    <w:rsid w:val="00BC17E5"/>
    <w:rsid w:val="00BD0B63"/>
    <w:rsid w:val="00BE0233"/>
    <w:rsid w:val="00BE2CF3"/>
    <w:rsid w:val="00BE448C"/>
    <w:rsid w:val="00BF3AA8"/>
    <w:rsid w:val="00BF4A88"/>
    <w:rsid w:val="00BF5B73"/>
    <w:rsid w:val="00BF623F"/>
    <w:rsid w:val="00C044AA"/>
    <w:rsid w:val="00C04903"/>
    <w:rsid w:val="00C2337E"/>
    <w:rsid w:val="00C36BC1"/>
    <w:rsid w:val="00C51324"/>
    <w:rsid w:val="00C65CA3"/>
    <w:rsid w:val="00C700C6"/>
    <w:rsid w:val="00C71C1B"/>
    <w:rsid w:val="00C74994"/>
    <w:rsid w:val="00C80375"/>
    <w:rsid w:val="00C82ABA"/>
    <w:rsid w:val="00C83039"/>
    <w:rsid w:val="00C950AD"/>
    <w:rsid w:val="00C97244"/>
    <w:rsid w:val="00C97D8F"/>
    <w:rsid w:val="00CA2622"/>
    <w:rsid w:val="00CA3599"/>
    <w:rsid w:val="00CA4862"/>
    <w:rsid w:val="00CA6245"/>
    <w:rsid w:val="00CA7D0A"/>
    <w:rsid w:val="00CE1425"/>
    <w:rsid w:val="00CE4865"/>
    <w:rsid w:val="00CE72E8"/>
    <w:rsid w:val="00CF03A6"/>
    <w:rsid w:val="00CF22C0"/>
    <w:rsid w:val="00D0443D"/>
    <w:rsid w:val="00D04C83"/>
    <w:rsid w:val="00D04D12"/>
    <w:rsid w:val="00D14ED9"/>
    <w:rsid w:val="00D43030"/>
    <w:rsid w:val="00D54E67"/>
    <w:rsid w:val="00D65C5D"/>
    <w:rsid w:val="00D67353"/>
    <w:rsid w:val="00D73029"/>
    <w:rsid w:val="00D75754"/>
    <w:rsid w:val="00D82DA5"/>
    <w:rsid w:val="00D911C1"/>
    <w:rsid w:val="00D965B8"/>
    <w:rsid w:val="00DA4320"/>
    <w:rsid w:val="00DD2518"/>
    <w:rsid w:val="00DE3784"/>
    <w:rsid w:val="00DE3F31"/>
    <w:rsid w:val="00E0241B"/>
    <w:rsid w:val="00E04CE7"/>
    <w:rsid w:val="00E55EAF"/>
    <w:rsid w:val="00E55FF3"/>
    <w:rsid w:val="00E607BC"/>
    <w:rsid w:val="00E74A18"/>
    <w:rsid w:val="00E84C53"/>
    <w:rsid w:val="00E925BB"/>
    <w:rsid w:val="00E952C3"/>
    <w:rsid w:val="00EA5676"/>
    <w:rsid w:val="00EB558B"/>
    <w:rsid w:val="00ED4644"/>
    <w:rsid w:val="00EE37BB"/>
    <w:rsid w:val="00F03D2D"/>
    <w:rsid w:val="00F1473F"/>
    <w:rsid w:val="00F2075A"/>
    <w:rsid w:val="00F22FD5"/>
    <w:rsid w:val="00F24CA4"/>
    <w:rsid w:val="00F32546"/>
    <w:rsid w:val="00F32661"/>
    <w:rsid w:val="00F33374"/>
    <w:rsid w:val="00F42C07"/>
    <w:rsid w:val="00F529A2"/>
    <w:rsid w:val="00F56869"/>
    <w:rsid w:val="00F64976"/>
    <w:rsid w:val="00F70B86"/>
    <w:rsid w:val="00F76DDB"/>
    <w:rsid w:val="00F868A6"/>
    <w:rsid w:val="00F9013D"/>
    <w:rsid w:val="00F921CF"/>
    <w:rsid w:val="00F967D8"/>
    <w:rsid w:val="00FB2755"/>
    <w:rsid w:val="00FC2C44"/>
    <w:rsid w:val="00FD06E2"/>
    <w:rsid w:val="00FE51AA"/>
    <w:rsid w:val="00FE5E67"/>
    <w:rsid w:val="00FE7E4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2290"/>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7BC"/>
  </w:style>
  <w:style w:type="paragraph" w:styleId="Heading1">
    <w:name w:val="heading 1"/>
    <w:basedOn w:val="Normal"/>
    <w:link w:val="Heading1Char"/>
    <w:uiPriority w:val="1"/>
    <w:qFormat/>
    <w:rsid w:val="0075107E"/>
    <w:pPr>
      <w:widowControl w:val="0"/>
      <w:autoSpaceDE w:val="0"/>
      <w:autoSpaceDN w:val="0"/>
      <w:spacing w:before="89" w:after="0" w:line="240" w:lineRule="auto"/>
      <w:ind w:left="1265" w:right="1467"/>
      <w:jc w:val="center"/>
      <w:outlineLvl w:val="0"/>
    </w:pPr>
    <w:rPr>
      <w:rFonts w:ascii="Times New Roman" w:eastAsia="Times New Roman" w:hAnsi="Times New Roman" w:cs="Times New Roman"/>
      <w:b/>
      <w:bCs/>
      <w:sz w:val="26"/>
      <w:szCs w:val="26"/>
      <w:u w:val="single" w:color="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A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ADB"/>
    <w:rPr>
      <w:rFonts w:ascii="Tahoma" w:hAnsi="Tahoma" w:cs="Tahoma"/>
      <w:sz w:val="16"/>
      <w:szCs w:val="16"/>
    </w:rPr>
  </w:style>
  <w:style w:type="paragraph" w:styleId="ListParagraph">
    <w:name w:val="List Paragraph"/>
    <w:basedOn w:val="Normal"/>
    <w:uiPriority w:val="34"/>
    <w:qFormat/>
    <w:rsid w:val="00050ADB"/>
    <w:pPr>
      <w:ind w:left="720"/>
      <w:contextualSpacing/>
    </w:pPr>
  </w:style>
  <w:style w:type="table" w:styleId="TableGrid">
    <w:name w:val="Table Grid"/>
    <w:basedOn w:val="TableNormal"/>
    <w:uiPriority w:val="59"/>
    <w:rsid w:val="00E04C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E3EDD"/>
    <w:rPr>
      <w:color w:val="0000FF" w:themeColor="hyperlink"/>
      <w:u w:val="single"/>
    </w:rPr>
  </w:style>
  <w:style w:type="paragraph" w:customStyle="1" w:styleId="Default">
    <w:name w:val="Default"/>
    <w:rsid w:val="004F224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NoSpacing">
    <w:name w:val="No Spacing"/>
    <w:uiPriority w:val="1"/>
    <w:qFormat/>
    <w:rsid w:val="00FD06E2"/>
    <w:pPr>
      <w:spacing w:after="0" w:line="240" w:lineRule="auto"/>
    </w:pPr>
  </w:style>
  <w:style w:type="paragraph" w:styleId="BodyText">
    <w:name w:val="Body Text"/>
    <w:basedOn w:val="Normal"/>
    <w:link w:val="BodyTextChar"/>
    <w:uiPriority w:val="1"/>
    <w:qFormat/>
    <w:rsid w:val="00A769D1"/>
    <w:pPr>
      <w:widowControl w:val="0"/>
      <w:autoSpaceDE w:val="0"/>
      <w:autoSpaceDN w:val="0"/>
      <w:spacing w:after="0" w:line="240" w:lineRule="auto"/>
    </w:pPr>
    <w:rPr>
      <w:rFonts w:ascii="Times New Roman" w:eastAsia="Times New Roman" w:hAnsi="Times New Roman" w:cs="Times New Roman"/>
      <w:sz w:val="23"/>
      <w:szCs w:val="23"/>
      <w:lang w:bidi="en-US"/>
    </w:rPr>
  </w:style>
  <w:style w:type="character" w:customStyle="1" w:styleId="BodyTextChar">
    <w:name w:val="Body Text Char"/>
    <w:basedOn w:val="DefaultParagraphFont"/>
    <w:link w:val="BodyText"/>
    <w:uiPriority w:val="1"/>
    <w:rsid w:val="00A769D1"/>
    <w:rPr>
      <w:rFonts w:ascii="Times New Roman" w:eastAsia="Times New Roman" w:hAnsi="Times New Roman" w:cs="Times New Roman"/>
      <w:sz w:val="23"/>
      <w:szCs w:val="23"/>
      <w:lang w:bidi="en-US"/>
    </w:rPr>
  </w:style>
  <w:style w:type="paragraph" w:customStyle="1" w:styleId="TableParagraph">
    <w:name w:val="Table Paragraph"/>
    <w:basedOn w:val="Normal"/>
    <w:uiPriority w:val="1"/>
    <w:qFormat/>
    <w:rsid w:val="0075107E"/>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Heading1Char">
    <w:name w:val="Heading 1 Char"/>
    <w:basedOn w:val="DefaultParagraphFont"/>
    <w:link w:val="Heading1"/>
    <w:uiPriority w:val="1"/>
    <w:rsid w:val="0075107E"/>
    <w:rPr>
      <w:rFonts w:ascii="Times New Roman" w:eastAsia="Times New Roman" w:hAnsi="Times New Roman" w:cs="Times New Roman"/>
      <w:b/>
      <w:bCs/>
      <w:sz w:val="26"/>
      <w:szCs w:val="26"/>
      <w:u w:val="single" w:color="00000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A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ADB"/>
    <w:rPr>
      <w:rFonts w:ascii="Tahoma" w:hAnsi="Tahoma" w:cs="Tahoma"/>
      <w:sz w:val="16"/>
      <w:szCs w:val="16"/>
    </w:rPr>
  </w:style>
  <w:style w:type="paragraph" w:styleId="ListParagraph">
    <w:name w:val="List Paragraph"/>
    <w:basedOn w:val="Normal"/>
    <w:uiPriority w:val="34"/>
    <w:qFormat/>
    <w:rsid w:val="00050ADB"/>
    <w:pPr>
      <w:ind w:left="720"/>
      <w:contextualSpacing/>
    </w:pPr>
  </w:style>
  <w:style w:type="table" w:styleId="TableGrid">
    <w:name w:val="Table Grid"/>
    <w:basedOn w:val="TableNormal"/>
    <w:uiPriority w:val="59"/>
    <w:rsid w:val="00E04C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E3ED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78227-8888-48D0-8B3F-EF5DF6BDF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2022</TotalTime>
  <Pages>1</Pages>
  <Words>5648</Words>
  <Characters>32199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RUSA</dc:creator>
  <cp:lastModifiedBy>HP</cp:lastModifiedBy>
  <cp:revision>168</cp:revision>
  <cp:lastPrinted>2017-09-01T09:50:00Z</cp:lastPrinted>
  <dcterms:created xsi:type="dcterms:W3CDTF">2017-06-28T06:54:00Z</dcterms:created>
  <dcterms:modified xsi:type="dcterms:W3CDTF">2019-12-28T07:37:00Z</dcterms:modified>
</cp:coreProperties>
</file>